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19.bin" ContentType="application/vnd.ms-office.activeX"/>
  <Override PartName="/word/activeX/activeX1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21.bin" ContentType="application/vnd.ms-office.activeX"/>
  <Override PartName="/word/activeX/activeX21.xml" ContentType="application/vnd.ms-office.activeX+xml"/>
  <Override PartName="/word/activeX/activeX22.bin" ContentType="application/vnd.ms-office.activeX"/>
  <Override PartName="/word/activeX/activeX22.xml" ContentType="application/vnd.ms-office.activeX+xml"/>
  <Override PartName="/word/activeX/activeX23.bin" ContentType="application/vnd.ms-office.activeX"/>
  <Override PartName="/word/activeX/activeX23.xml" ContentType="application/vnd.ms-office.activeX+xml"/>
  <Override PartName="/word/activeX/activeX24.bin" ContentType="application/vnd.ms-office.activeX"/>
  <Override PartName="/word/activeX/activeX24.xml" ContentType="application/vnd.ms-office.activeX+xml"/>
  <Override PartName="/word/activeX/activeX25.bin" ContentType="application/vnd.ms-office.activeX"/>
  <Override PartName="/word/activeX/activeX25.xml" ContentType="application/vnd.ms-office.activeX+xml"/>
  <Override PartName="/word/activeX/activeX26.bin" ContentType="application/vnd.ms-office.activeX"/>
  <Override PartName="/word/activeX/activeX26.xml" ContentType="application/vnd.ms-office.activeX+xml"/>
  <Override PartName="/word/activeX/activeX27.bin" ContentType="application/vnd.ms-office.activeX"/>
  <Override PartName="/word/activeX/activeX27.xml" ContentType="application/vnd.ms-office.activeX+xml"/>
  <Override PartName="/word/activeX/activeX28.bin" ContentType="application/vnd.ms-office.activeX"/>
  <Override PartName="/word/activeX/activeX28.xml" ContentType="application/vnd.ms-office.activeX+xml"/>
  <Override PartName="/word/activeX/activeX29.bin" ContentType="application/vnd.ms-office.activeX"/>
  <Override PartName="/word/activeX/activeX29.xml" ContentType="application/vnd.ms-office.activeX+xml"/>
  <Override PartName="/word/activeX/activeX3.bin" ContentType="application/vnd.ms-office.activeX"/>
  <Override PartName="/word/activeX/activeX3.xml" ContentType="application/vnd.ms-office.activeX+xml"/>
  <Override PartName="/word/activeX/activeX30.bin" ContentType="application/vnd.ms-office.activeX"/>
  <Override PartName="/word/activeX/activeX30.xml" ContentType="application/vnd.ms-office.activeX+xml"/>
  <Override PartName="/word/activeX/activeX31.bin" ContentType="application/vnd.ms-office.activeX"/>
  <Override PartName="/word/activeX/activeX31.xml" ContentType="application/vnd.ms-office.activeX+xml"/>
  <Override PartName="/word/activeX/activeX32.bin" ContentType="application/vnd.ms-office.activeX"/>
  <Override PartName="/word/activeX/activeX32.xml" ContentType="application/vnd.ms-office.activeX+xml"/>
  <Override PartName="/word/activeX/activeX33.bin" ContentType="application/vnd.ms-office.activeX"/>
  <Override PartName="/word/activeX/activeX33.xml" ContentType="application/vnd.ms-office.activeX+xml"/>
  <Override PartName="/word/activeX/activeX34.bin" ContentType="application/vnd.ms-office.activeX"/>
  <Override PartName="/word/activeX/activeX34.xml" ContentType="application/vnd.ms-office.activeX+xml"/>
  <Override PartName="/word/activeX/activeX35.bin" ContentType="application/vnd.ms-office.activeX"/>
  <Override PartName="/word/activeX/activeX35.xml" ContentType="application/vnd.ms-office.activeX+xml"/>
  <Override PartName="/word/activeX/activeX36.bin" ContentType="application/vnd.ms-office.activeX"/>
  <Override PartName="/word/activeX/activeX36.xml" ContentType="application/vnd.ms-office.activeX+xml"/>
  <Override PartName="/word/activeX/activeX37.bin" ContentType="application/vnd.ms-office.activeX"/>
  <Override PartName="/word/activeX/activeX37.xml" ContentType="application/vnd.ms-office.activeX+xml"/>
  <Override PartName="/word/activeX/activeX38.bin" ContentType="application/vnd.ms-office.activeX"/>
  <Override PartName="/word/activeX/activeX38.xml" ContentType="application/vnd.ms-office.activeX+xml"/>
  <Override PartName="/word/activeX/activeX39.bin" ContentType="application/vnd.ms-office.activeX"/>
  <Override PartName="/word/activeX/activeX39.xml" ContentType="application/vnd.ms-office.activeX+xml"/>
  <Override PartName="/word/activeX/activeX4.bin" ContentType="application/vnd.ms-office.activeX"/>
  <Override PartName="/word/activeX/activeX4.xml" ContentType="application/vnd.ms-office.activeX+xml"/>
  <Override PartName="/word/activeX/activeX40.bin" ContentType="application/vnd.ms-office.activeX"/>
  <Override PartName="/word/activeX/activeX40.xml" ContentType="application/vnd.ms-office.activeX+xml"/>
  <Override PartName="/word/activeX/activeX41.bin" ContentType="application/vnd.ms-office.activeX"/>
  <Override PartName="/word/activeX/activeX41.xml" ContentType="application/vnd.ms-office.activeX+xml"/>
  <Override PartName="/word/activeX/activeX42.bin" ContentType="application/vnd.ms-office.activeX"/>
  <Override PartName="/word/activeX/activeX42.xml" ContentType="application/vnd.ms-office.activeX+xml"/>
  <Override PartName="/word/activeX/activeX43.bin" ContentType="application/vnd.ms-office.activeX"/>
  <Override PartName="/word/activeX/activeX43.xml" ContentType="application/vnd.ms-office.activeX+xml"/>
  <Override PartName="/word/activeX/activeX44.bin" ContentType="application/vnd.ms-office.activeX"/>
  <Override PartName="/word/activeX/activeX44.xml" ContentType="application/vnd.ms-office.activeX+xml"/>
  <Override PartName="/word/activeX/activeX45.bin" ContentType="application/vnd.ms-office.activeX"/>
  <Override PartName="/word/activeX/activeX45.xml" ContentType="application/vnd.ms-office.activeX+xml"/>
  <Override PartName="/word/activeX/activeX46.bin" ContentType="application/vnd.ms-office.activeX"/>
  <Override PartName="/word/activeX/activeX46.xml" ContentType="application/vnd.ms-office.activeX+xml"/>
  <Override PartName="/word/activeX/activeX47.bin" ContentType="application/vnd.ms-office.activeX"/>
  <Override PartName="/word/activeX/activeX47.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华文中宋" w:hAnsi="华文中宋" w:eastAsia="华文中宋" w:cs="华文中宋"/>
          <w:b/>
          <w:bCs/>
          <w:sz w:val="40"/>
          <w:szCs w:val="40"/>
        </w:rPr>
      </w:pPr>
      <w:r>
        <w:rPr>
          <w:rFonts w:ascii="华文中宋" w:hAnsi="华文中宋" w:eastAsia="华文中宋" w:cs="华文中宋"/>
          <w:b/>
          <w:bCs/>
          <w:sz w:val="40"/>
          <w:szCs w:val="40"/>
        </w:rPr>
        <w:t>排污许可证执行报告</w:t>
      </w:r>
    </w:p>
    <w:p>
      <w:pPr>
        <w:keepNext w:val="0"/>
        <w:keepLines w:val="0"/>
        <w:widowControl/>
        <w:suppressLineNumbers w:val="0"/>
        <w:jc w:val="center"/>
        <w:rPr>
          <w:rFonts w:ascii="楷体" w:hAnsi="楷体" w:eastAsia="楷体" w:cs="楷体"/>
          <w:sz w:val="32"/>
          <w:szCs w:val="32"/>
        </w:rPr>
      </w:pPr>
      <w:r>
        <w:rPr>
          <w:rFonts w:hint="eastAsia" w:ascii="楷体" w:hAnsi="楷体" w:eastAsia="楷体" w:cs="楷体"/>
          <w:sz w:val="32"/>
          <w:szCs w:val="32"/>
        </w:rPr>
        <w:t>（年报）</w:t>
      </w:r>
    </w:p>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bookmarkStart w:id="0" w:name="_GoBack"/>
      <w:bookmarkEnd w:id="0"/>
      <w:r>
        <w:rPr>
          <w:rFonts w:ascii="宋体" w:hAnsi="宋体" w:eastAsia="宋体" w:cs="宋体"/>
          <w:sz w:val="21"/>
          <w:szCs w:val="21"/>
        </w:rPr>
        <w:br w:type="textWrapping"/>
      </w:r>
      <w:r>
        <w:rPr>
          <w:rFonts w:ascii="宋体" w:hAnsi="宋体" w:eastAsia="宋体" w:cs="宋体"/>
          <w:sz w:val="21"/>
          <w:szCs w:val="21"/>
        </w:rPr>
        <w:br w:type="textWrapping"/>
      </w:r>
    </w:p>
    <w:p>
      <w:pPr>
        <w:keepNext w:val="0"/>
        <w:keepLines w:val="0"/>
        <w:widowControl/>
        <w:suppressLineNumbers w:val="0"/>
        <w:spacing w:line="33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排污许可证编号：914117254188454815001X</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单位名称：确山县产业集聚区污水处理厂</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报告时段：2021年</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法定代表人（实际负责人）：李名扬</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技术负责人：李名扬</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固定电话：03967076108</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移动电话：13939621292</w:t>
      </w:r>
    </w:p>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p>
    <w:p>
      <w:pPr>
        <w:keepNext w:val="0"/>
        <w:keepLines w:val="0"/>
        <w:widowControl/>
        <w:suppressLineNumbers w:val="0"/>
        <w:spacing w:before="0" w:beforeAutospacing="0" w:after="0" w:afterAutospacing="0" w:line="240" w:lineRule="atLeast"/>
        <w:ind w:left="300" w:right="300"/>
        <w:jc w:val="right"/>
        <w:rPr>
          <w:rFonts w:ascii="仿宋_GB2312" w:hAnsi="仿宋_GB2312" w:eastAsia="仿宋_GB2312" w:cs="仿宋_GB2312"/>
          <w:b/>
          <w:bCs/>
          <w:sz w:val="30"/>
          <w:szCs w:val="30"/>
        </w:rPr>
      </w:pPr>
      <w:r>
        <w:rPr>
          <w:rFonts w:ascii="仿宋_GB2312" w:hAnsi="仿宋_GB2312" w:eastAsia="仿宋_GB2312" w:cs="仿宋_GB2312"/>
          <w:b/>
          <w:bCs/>
          <w:sz w:val="30"/>
          <w:szCs w:val="30"/>
        </w:rPr>
        <w:t>排污单位名称（盖章）</w:t>
      </w:r>
    </w:p>
    <w:p>
      <w:pPr>
        <w:keepNext w:val="0"/>
        <w:keepLines w:val="0"/>
        <w:widowControl/>
        <w:suppressLineNumbers w:val="0"/>
        <w:spacing w:before="0" w:beforeAutospacing="0" w:after="0" w:afterAutospacing="0"/>
        <w:ind w:left="300" w:right="300"/>
        <w:jc w:val="left"/>
      </w:pPr>
    </w:p>
    <w:p>
      <w:pPr>
        <w:keepNext w:val="0"/>
        <w:keepLines w:val="0"/>
        <w:widowControl/>
        <w:suppressLineNumbers w:val="0"/>
        <w:spacing w:before="0" w:beforeAutospacing="0" w:after="0" w:afterAutospacing="0" w:line="240" w:lineRule="atLeast"/>
        <w:ind w:left="300" w:right="300"/>
        <w:jc w:val="right"/>
        <w:rPr>
          <w:rFonts w:ascii="仿宋_GB2312" w:hAnsi="仿宋_GB2312" w:eastAsia="仿宋_GB2312" w:cs="仿宋_GB2312"/>
          <w:b/>
          <w:bCs/>
          <w:sz w:val="30"/>
          <w:szCs w:val="30"/>
        </w:rPr>
      </w:pPr>
      <w:r>
        <w:rPr>
          <w:rFonts w:ascii="仿宋_GB2312" w:hAnsi="仿宋_GB2312" w:eastAsia="仿宋_GB2312" w:cs="仿宋_GB2312"/>
          <w:b/>
          <w:bCs/>
          <w:sz w:val="30"/>
          <w:szCs w:val="30"/>
        </w:rPr>
        <w:t>报告日期：2022年02月07日</w:t>
      </w:r>
    </w:p>
    <w:p>
      <w:pPr>
        <w:keepNext w:val="0"/>
        <w:keepLines w:val="0"/>
        <w:widowControl/>
        <w:suppressLineNumbers w:val="0"/>
        <w:spacing w:before="300" w:beforeAutospacing="0" w:after="300" w:afterAutospacing="0" w:line="360" w:lineRule="auto"/>
        <w:ind w:left="300" w:right="300"/>
        <w:jc w:val="center"/>
        <w:rPr>
          <w:sz w:val="40"/>
          <w:szCs w:val="40"/>
        </w:rPr>
      </w:pPr>
      <w:r>
        <w:rPr>
          <w:rFonts w:ascii="宋体" w:hAnsi="宋体" w:eastAsia="宋体" w:cs="宋体"/>
          <w:sz w:val="40"/>
          <w:szCs w:val="40"/>
        </w:rPr>
        <w:t> </w:t>
      </w:r>
    </w:p>
    <w:p>
      <w:pPr>
        <w:keepNext w:val="0"/>
        <w:keepLines w:val="0"/>
        <w:widowControl/>
        <w:suppressLineNumbers w:val="0"/>
        <w:spacing w:before="750" w:beforeAutospacing="0" w:after="300" w:afterAutospacing="0"/>
        <w:ind w:left="300" w:right="300"/>
        <w:jc w:val="left"/>
        <w:rPr>
          <w:sz w:val="24"/>
          <w:szCs w:val="24"/>
        </w:rPr>
      </w:pPr>
      <w:r>
        <w:rPr>
          <w:rFonts w:ascii="宋体" w:hAnsi="宋体" w:eastAsia="宋体" w:cs="宋体"/>
          <w:sz w:val="24"/>
          <w:szCs w:val="24"/>
        </w:rPr>
        <w:t> </w:t>
      </w:r>
    </w:p>
    <w:p>
      <w:pPr>
        <w:keepNext w:val="0"/>
        <w:keepLines w:val="0"/>
        <w:widowControl/>
        <w:suppressLineNumbers w:val="0"/>
        <w:spacing w:before="300" w:beforeAutospacing="0" w:after="300" w:afterAutospacing="0"/>
        <w:ind w:left="300" w:right="300" w:firstLine="420"/>
        <w:jc w:val="left"/>
        <w:rPr>
          <w:sz w:val="30"/>
          <w:szCs w:val="30"/>
        </w:rPr>
      </w:pPr>
      <w:r>
        <w:rPr>
          <w:rFonts w:ascii="宋体" w:hAnsi="宋体" w:eastAsia="宋体" w:cs="宋体"/>
          <w:sz w:val="30"/>
          <w:szCs w:val="30"/>
        </w:rPr>
        <w:t> </w:t>
      </w:r>
    </w:p>
    <w:p>
      <w:pPr>
        <w:keepNext w:val="0"/>
        <w:keepLines w:val="0"/>
        <w:widowControl/>
        <w:suppressLineNumbers w:val="0"/>
        <w:spacing w:after="240" w:afterAutospacing="0"/>
        <w:jc w:val="left"/>
      </w:pPr>
    </w:p>
    <w:p>
      <w:pPr>
        <w:keepNext w:val="0"/>
        <w:keepLines w:val="0"/>
        <w:widowControl/>
        <w:suppressLineNumbers w:val="0"/>
        <w:spacing w:line="600" w:lineRule="atLeast"/>
        <w:jc w:val="center"/>
        <w:rPr>
          <w:rFonts w:ascii="黑体" w:hAnsi="宋体" w:eastAsia="黑体" w:cs="黑体"/>
          <w:sz w:val="30"/>
          <w:szCs w:val="30"/>
        </w:rPr>
      </w:pPr>
    </w:p>
    <w:p>
      <w:pPr>
        <w:keepNext w:val="0"/>
        <w:keepLines w:val="0"/>
        <w:widowControl/>
        <w:suppressLineNumbers w:val="0"/>
        <w:spacing w:line="600" w:lineRule="atLeast"/>
        <w:jc w:val="center"/>
        <w:rPr>
          <w:rFonts w:ascii="黑体" w:hAnsi="宋体" w:eastAsia="黑体" w:cs="黑体"/>
          <w:sz w:val="30"/>
          <w:szCs w:val="30"/>
        </w:rPr>
      </w:pPr>
    </w:p>
    <w:p>
      <w:pPr>
        <w:keepNext w:val="0"/>
        <w:keepLines w:val="0"/>
        <w:widowControl/>
        <w:suppressLineNumbers w:val="0"/>
        <w:spacing w:line="600" w:lineRule="atLeast"/>
        <w:jc w:val="center"/>
        <w:rPr>
          <w:rFonts w:ascii="黑体" w:hAnsi="宋体" w:eastAsia="黑体" w:cs="黑体"/>
          <w:sz w:val="30"/>
          <w:szCs w:val="30"/>
        </w:rPr>
      </w:pPr>
      <w:r>
        <w:rPr>
          <w:rFonts w:ascii="黑体" w:hAnsi="宋体" w:eastAsia="黑体" w:cs="黑体"/>
          <w:sz w:val="30"/>
          <w:szCs w:val="30"/>
        </w:rPr>
        <w:t>承诺书</w:t>
      </w:r>
    </w:p>
    <w:p>
      <w:pPr>
        <w:keepNext w:val="0"/>
        <w:keepLines w:val="0"/>
        <w:widowControl/>
        <w:suppressLineNumbers w:val="0"/>
        <w:jc w:val="left"/>
      </w:pPr>
    </w:p>
    <w:p>
      <w:pPr>
        <w:keepNext w:val="0"/>
        <w:keepLines w:val="0"/>
        <w:widowControl/>
        <w:suppressLineNumbers w:val="0"/>
        <w:spacing w:line="600" w:lineRule="atLeast"/>
        <w:jc w:val="left"/>
        <w:rPr>
          <w:rFonts w:ascii="仿宋_GB2312" w:hAnsi="仿宋_GB2312" w:eastAsia="仿宋_GB2312" w:cs="仿宋_GB2312"/>
          <w:sz w:val="24"/>
          <w:szCs w:val="24"/>
        </w:rPr>
      </w:pPr>
      <w:r>
        <w:rPr>
          <w:rFonts w:ascii="仿宋_GB2312" w:hAnsi="仿宋_GB2312" w:eastAsia="仿宋_GB2312" w:cs="仿宋_GB2312"/>
          <w:sz w:val="24"/>
          <w:szCs w:val="24"/>
        </w:rPr>
        <w:t>驻马店市环境保护局：</w:t>
      </w:r>
    </w:p>
    <w:p>
      <w:pPr>
        <w:keepNext w:val="0"/>
        <w:keepLines w:val="0"/>
        <w:widowControl/>
        <w:suppressLineNumbers w:val="0"/>
        <w:spacing w:line="45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确山县产业集聚区污水处理厂承诺提交的排污许可证执行报告中各项内容和数据均真实、有效，并愿承担相应法律责任。我单位将自觉接受环境保护主管部门监管和社会公众监督，如提交的内容和数据与实际情况不符，将积极配合调查，并依法接受处罚。</w:t>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特此承诺。</w:t>
      </w:r>
    </w:p>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r>
        <w:rPr>
          <w:rFonts w:ascii="宋体" w:hAnsi="宋体" w:eastAsia="宋体" w:cs="宋体"/>
          <w:sz w:val="21"/>
          <w:szCs w:val="21"/>
        </w:rPr>
        <w:br w:type="textWrapping"/>
      </w:r>
      <w:r>
        <w:rPr>
          <w:rFonts w:ascii="宋体" w:hAnsi="宋体" w:eastAsia="宋体" w:cs="宋体"/>
          <w:sz w:val="21"/>
          <w:szCs w:val="21"/>
        </w:rPr>
        <w:br w:type="textWrapping"/>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单位名称：                     （盖章）</w:t>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法定代表人：                  （签字）</w:t>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日 期：</w:t>
      </w:r>
    </w:p>
    <w:p>
      <w:pPr>
        <w:keepNext w:val="0"/>
        <w:keepLines w:val="0"/>
        <w:widowControl/>
        <w:suppressLineNumbers w:val="0"/>
        <w:spacing w:before="300" w:beforeAutospacing="0" w:after="300" w:afterAutospacing="0" w:line="360" w:lineRule="auto"/>
        <w:ind w:left="300" w:right="300"/>
        <w:jc w:val="center"/>
        <w:rPr>
          <w:sz w:val="40"/>
          <w:szCs w:val="40"/>
        </w:rPr>
      </w:pPr>
      <w:r>
        <w:rPr>
          <w:rFonts w:ascii="宋体" w:hAnsi="宋体" w:eastAsia="宋体" w:cs="宋体"/>
          <w:sz w:val="40"/>
          <w:szCs w:val="40"/>
        </w:rPr>
        <w:t> </w:t>
      </w:r>
    </w:p>
    <w:p>
      <w:pPr>
        <w:keepNext w:val="0"/>
        <w:keepLines w:val="0"/>
        <w:widowControl/>
        <w:suppressLineNumbers w:val="0"/>
        <w:spacing w:before="750" w:beforeAutospacing="0" w:after="300" w:afterAutospacing="0"/>
        <w:ind w:left="300" w:right="300"/>
        <w:jc w:val="left"/>
        <w:rPr>
          <w:sz w:val="24"/>
          <w:szCs w:val="24"/>
        </w:rPr>
      </w:pPr>
      <w:r>
        <w:rPr>
          <w:rFonts w:ascii="宋体" w:hAnsi="宋体" w:eastAsia="宋体" w:cs="宋体"/>
          <w:sz w:val="24"/>
          <w:szCs w:val="24"/>
        </w:rPr>
        <w:t> </w:t>
      </w:r>
    </w:p>
    <w:p>
      <w:pPr>
        <w:keepNext w:val="0"/>
        <w:keepLines w:val="0"/>
        <w:widowControl/>
        <w:suppressLineNumbers w:val="0"/>
        <w:spacing w:before="300" w:beforeAutospacing="0" w:after="300" w:afterAutospacing="0"/>
        <w:ind w:left="300" w:right="300" w:firstLine="420"/>
        <w:jc w:val="left"/>
        <w:rPr>
          <w:sz w:val="30"/>
          <w:szCs w:val="30"/>
        </w:rPr>
      </w:pPr>
      <w:r>
        <w:rPr>
          <w:rFonts w:ascii="宋体" w:hAnsi="宋体" w:eastAsia="宋体" w:cs="宋体"/>
          <w:sz w:val="30"/>
          <w:szCs w:val="30"/>
        </w:rPr>
        <w:t> </w:t>
      </w:r>
    </w:p>
    <w:p>
      <w:pPr>
        <w:keepNext w:val="0"/>
        <w:keepLines w:val="0"/>
        <w:widowControl/>
        <w:suppressLineNumbers w:val="0"/>
        <w:spacing w:before="300" w:beforeAutospacing="0" w:after="300" w:afterAutospacing="0"/>
        <w:ind w:left="300" w:right="300"/>
        <w:jc w:val="left"/>
        <w:rPr>
          <w:sz w:val="30"/>
          <w:szCs w:val="30"/>
        </w:rPr>
      </w:pPr>
      <w:r>
        <w:rPr>
          <w:rFonts w:ascii="宋体" w:hAnsi="宋体" w:eastAsia="宋体" w:cs="宋体"/>
          <w:sz w:val="30"/>
          <w:szCs w:val="30"/>
        </w:rPr>
        <w:t> </w:t>
      </w:r>
    </w:p>
    <w:p>
      <w:pPr>
        <w:keepNext w:val="0"/>
        <w:keepLines w:val="0"/>
        <w:widowControl/>
        <w:suppressLineNumbers w:val="0"/>
        <w:spacing w:before="300" w:beforeAutospacing="0" w:after="300" w:afterAutospacing="0"/>
        <w:ind w:left="300" w:right="300"/>
        <w:jc w:val="left"/>
        <w:rPr>
          <w:sz w:val="30"/>
          <w:szCs w:val="30"/>
        </w:rPr>
      </w:pPr>
      <w:r>
        <w:rPr>
          <w:rFonts w:ascii="宋体" w:hAnsi="宋体" w:eastAsia="宋体" w:cs="宋体"/>
          <w:sz w:val="30"/>
          <w:szCs w:val="30"/>
        </w:rPr>
        <w:t> </w:t>
      </w:r>
    </w:p>
    <w:p>
      <w:pPr>
        <w:keepNext w:val="0"/>
        <w:keepLines w:val="0"/>
        <w:widowControl/>
        <w:suppressLineNumbers w:val="0"/>
        <w:spacing w:before="300" w:beforeAutospacing="0" w:after="300" w:afterAutospacing="0"/>
        <w:ind w:left="300" w:right="300"/>
        <w:jc w:val="left"/>
        <w:rPr>
          <w:sz w:val="30"/>
          <w:szCs w:val="30"/>
        </w:rPr>
      </w:pPr>
      <w:r>
        <w:rPr>
          <w:rFonts w:ascii="宋体" w:hAnsi="宋体" w:eastAsia="宋体" w:cs="宋体"/>
          <w:sz w:val="30"/>
          <w:szCs w:val="30"/>
        </w:rPr>
        <w:t> </w:t>
      </w:r>
    </w:p>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r>
        <w:rPr>
          <w:rFonts w:ascii="宋体" w:hAnsi="宋体" w:eastAsia="宋体" w:cs="宋体"/>
          <w:sz w:val="21"/>
          <w:szCs w:val="21"/>
        </w:rPr>
        <w:br w:type="textWrapping"/>
      </w:r>
    </w:p>
    <w:p>
      <w:pPr>
        <w:pStyle w:val="2"/>
        <w:keepNext w:val="0"/>
        <w:keepLines w:val="0"/>
        <w:widowControl/>
        <w:suppressLineNumbers w:val="0"/>
      </w:pPr>
      <w:r>
        <w:t>一、排污许可执行情况汇总表</w:t>
      </w:r>
    </w:p>
    <w:p>
      <w:pPr>
        <w:keepNext w:val="0"/>
        <w:keepLines w:val="0"/>
        <w:widowControl/>
        <w:suppressLineNumbers w:val="0"/>
        <w:jc w:val="left"/>
      </w:pPr>
      <w:r>
        <w:rPr>
          <w:rFonts w:ascii="宋体" w:hAnsi="宋体" w:eastAsia="宋体" w:cs="宋体"/>
          <w:vanish/>
          <w:sz w:val="21"/>
          <w:szCs w:val="21"/>
        </w:rPr>
        <w:object>
          <v:shape id="_x0000_i1025" o:spt="201" alt="" type="#_x0000_t201" style="height:18pt;width:72pt;" o:ole="t" filled="f" o:preferrelative="t" stroked="f" coordsize="21600,21600">
            <v:path/>
            <v:fill on="f" focussize="0,0"/>
            <v:stroke on="f"/>
            <v:imagedata r:id="rId5" o:title=""/>
            <o:lock v:ext="edit" aspectratio="t"/>
            <w10:wrap type="none"/>
            <w10:anchorlock/>
          </v:shape>
          <w:control r:id="rId4" w:name="Control 1" w:shapeid="_x0000_i1025"/>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表1-1 排污许可执行情况汇总表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690"/>
        <w:gridCol w:w="1160"/>
        <w:gridCol w:w="360"/>
        <w:gridCol w:w="2710"/>
        <w:gridCol w:w="5080"/>
        <w:gridCol w:w="2749"/>
        <w:gridCol w:w="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hidden/>
        </w:trPr>
        <w:tc>
          <w:tcPr>
            <w:tcW w:w="75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vanish/>
                <w:sz w:val="21"/>
                <w:szCs w:val="21"/>
                <w:shd w:val="clear" w:color="auto" w:fill="FFFFFF"/>
              </w:rPr>
              <w:object>
                <v:shape id="_x0000_i1026" o:spt="201" alt="" type="#_x0000_t201" style="height:18pt;width:72pt;" o:ole="t" filled="f" o:preferrelative="t" stroked="f" coordsize="21600,21600">
                  <v:path/>
                  <v:fill on="f" focussize="0,0"/>
                  <v:stroke on="f"/>
                  <v:imagedata r:id="rId7" o:title=""/>
                  <o:lock v:ext="edit" aspectratio="t"/>
                  <w10:wrap type="none"/>
                  <w10:anchorlock/>
                </v:shape>
                <w:control r:id="rId6" w:name="Control 2" w:shapeid="_x0000_i1026"/>
              </w:object>
            </w:r>
            <w:r>
              <w:rPr>
                <w:rFonts w:ascii="宋体" w:hAnsi="宋体" w:eastAsia="宋体" w:cs="宋体"/>
                <w:vanish/>
                <w:sz w:val="21"/>
                <w:szCs w:val="21"/>
                <w:shd w:val="clear" w:color="auto" w:fill="FFFFFF"/>
              </w:rPr>
              <w:object>
                <v:shape id="_x0000_i1027" o:spt="201" alt="" type="#_x0000_t201" style="height:18pt;width:72pt;" o:ole="t" filled="f" o:preferrelative="t" stroked="f" coordsize="21600,21600">
                  <v:path/>
                  <v:fill on="f" focussize="0,0"/>
                  <v:stroke on="f"/>
                  <v:imagedata r:id="rId7" o:title=""/>
                  <o:lock v:ext="edit" aspectratio="t"/>
                  <w10:wrap type="none"/>
                  <w10:anchorlock/>
                </v:shape>
                <w:control r:id="rId8" w:name="Control 3" w:shapeid="_x0000_i1027"/>
              </w:object>
            </w:r>
          </w:p>
          <w:p>
            <w:pPr>
              <w:keepNext w:val="0"/>
              <w:keepLines w:val="0"/>
              <w:widowControl/>
              <w:suppressLineNumbers w:val="0"/>
              <w:jc w:val="center"/>
              <w:rPr>
                <w:sz w:val="21"/>
                <w:szCs w:val="21"/>
              </w:rPr>
            </w:pPr>
            <w:r>
              <w:rPr>
                <w:rFonts w:ascii="宋体" w:hAnsi="宋体" w:eastAsia="宋体" w:cs="宋体"/>
                <w:sz w:val="21"/>
                <w:szCs w:val="21"/>
              </w:rPr>
              <w:t>项目</w:t>
            </w:r>
          </w:p>
        </w:tc>
        <w:tc>
          <w:tcPr>
            <w:tcW w:w="0" w:type="auto"/>
            <w:gridSpan w:val="4"/>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内容</w:t>
            </w:r>
          </w:p>
        </w:tc>
        <w:tc>
          <w:tcPr>
            <w:tcW w:w="30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报告周期内执行情况</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排污单位基本情况</w:t>
            </w:r>
          </w:p>
        </w:tc>
        <w:tc>
          <w:tcPr>
            <w:tcW w:w="300"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（一）排污单位基本信息</w:t>
            </w:r>
          </w:p>
        </w:tc>
        <w:tc>
          <w:tcPr>
            <w:tcW w:w="75"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单位名称</w:t>
            </w:r>
          </w:p>
        </w:tc>
        <w:tc>
          <w:tcPr>
            <w:tcW w:w="45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确山县产业集聚区污水处理厂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注册地址</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河南省驻马店市确山县中原大道与董北路交叉口西100米</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邮政编码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463200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生产经营场所地址</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河南省驻马店市确山县朗陵街道办事处赵庄村</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行业类别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污水处理及其再生利用</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生产经营场所中心经度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114.05700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生产经营场所中心纬度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32.81640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组织机构代码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统一社会信用代码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914117254188454815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技术负责人</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李名扬</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联系电话</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03967076108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所在地是否属于重点区域</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否</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主要污染物类别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主要污染物种类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大气污染物排放方式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废水污染物排放规律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大气污染物排放执行标准名称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水污染物排放执行标准名称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总氮（以N计）,总磷（以P计）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设计生产能力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（二）产排污环节、污染物及污染治理设施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废气</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TA001-厂区绿化</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污染治理设施工艺</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排放形式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环境管理要求</w:t>
            </w:r>
          </w:p>
        </w:tc>
        <w:tc>
          <w:tcPr>
            <w:tcW w:w="0" w:type="auto"/>
            <w:gridSpan w:val="2"/>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自行监测要求</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DW001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总磷（以P计）</w:t>
            </w:r>
            <w:r>
              <w:rPr>
                <w:rFonts w:ascii="宋体" w:hAnsi="宋体" w:eastAsia="宋体" w:cs="宋体"/>
                <w:vanish/>
                <w:sz w:val="21"/>
                <w:szCs w:val="21"/>
                <w:shd w:val="clear" w:color="auto" w:fill="FFFFFF"/>
              </w:rPr>
              <w:object>
                <v:shape id="_x0000_i1028" o:spt="201" alt="" type="#_x0000_t201" style="height:18pt;width:72pt;" o:ole="t" filled="f" o:preferrelative="t" stroked="f" coordsize="21600,21600">
                  <v:path/>
                  <v:fill on="f" focussize="0,0"/>
                  <v:stroke on="f"/>
                  <v:imagedata r:id="rId10" o:title=""/>
                  <o:lock v:ext="edit" aspectratio="t"/>
                  <w10:wrap type="none"/>
                  <w10:anchorlock/>
                </v:shape>
                <w:control r:id="rId9" w:name="Control 4" w:shapeid="_x0000_i1028"/>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氨氮（NH3-N）</w:t>
            </w:r>
            <w:r>
              <w:rPr>
                <w:rFonts w:ascii="宋体" w:hAnsi="宋体" w:eastAsia="宋体" w:cs="宋体"/>
                <w:vanish/>
                <w:sz w:val="21"/>
                <w:szCs w:val="21"/>
                <w:shd w:val="clear" w:color="auto" w:fill="FFFFFF"/>
              </w:rPr>
              <w:object>
                <v:shape id="_x0000_i1029" o:spt="201" alt="" type="#_x0000_t201" style="height:18pt;width:72pt;" o:ole="t" filled="f" o:preferrelative="t" stroked="f" coordsize="21600,21600">
                  <v:path/>
                  <v:fill on="f" focussize="0,0"/>
                  <v:stroke on="f"/>
                  <v:imagedata r:id="rId12" o:title=""/>
                  <o:lock v:ext="edit" aspectratio="t"/>
                  <w10:wrap type="none"/>
                  <w10:anchorlock/>
                </v:shape>
                <w:control r:id="rId11" w:name="Control 5" w:shapeid="_x0000_i1029"/>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流量</w:t>
            </w:r>
            <w:r>
              <w:rPr>
                <w:rFonts w:ascii="宋体" w:hAnsi="宋体" w:eastAsia="宋体" w:cs="宋体"/>
                <w:vanish/>
                <w:sz w:val="21"/>
                <w:szCs w:val="21"/>
                <w:shd w:val="clear" w:color="auto" w:fill="FFFFFF"/>
              </w:rPr>
              <w:object>
                <v:shape id="_x0000_i1030" o:spt="201" alt="" type="#_x0000_t201" style="height:18pt;width:72pt;" o:ole="t" filled="f" o:preferrelative="t" stroked="f" coordsize="21600,21600">
                  <v:path/>
                  <v:fill on="f" focussize="0,0"/>
                  <v:stroke on="f"/>
                  <v:imagedata r:id="rId14" o:title=""/>
                  <o:lock v:ext="edit" aspectratio="t"/>
                  <w10:wrap type="none"/>
                  <w10:anchorlock/>
                </v:shape>
                <w:control r:id="rId13" w:name="Control 6" w:shapeid="_x0000_i1030"/>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总氮（以N计）</w:t>
            </w:r>
            <w:r>
              <w:rPr>
                <w:rFonts w:ascii="宋体" w:hAnsi="宋体" w:eastAsia="宋体" w:cs="宋体"/>
                <w:vanish/>
                <w:sz w:val="21"/>
                <w:szCs w:val="21"/>
                <w:shd w:val="clear" w:color="auto" w:fill="FFFFFF"/>
              </w:rPr>
              <w:object>
                <v:shape id="_x0000_i1031" o:spt="201" alt="" type="#_x0000_t201" style="height:18pt;width:72pt;" o:ole="t" filled="f" o:preferrelative="t" stroked="f" coordsize="21600,21600">
                  <v:path/>
                  <v:fill on="f" focussize="0,0"/>
                  <v:stroke on="f"/>
                  <v:imagedata r:id="rId16" o:title=""/>
                  <o:lock v:ext="edit" aspectratio="t"/>
                  <w10:wrap type="none"/>
                  <w10:anchorlock/>
                </v:shape>
                <w:control r:id="rId15" w:name="Control 7" w:shapeid="_x0000_i1031"/>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r>
              <w:rPr>
                <w:rFonts w:ascii="宋体" w:hAnsi="宋体" w:eastAsia="宋体" w:cs="宋体"/>
                <w:vanish/>
                <w:sz w:val="21"/>
                <w:szCs w:val="21"/>
                <w:shd w:val="clear" w:color="auto" w:fill="FFFFFF"/>
              </w:rPr>
              <w:object>
                <v:shape id="_x0000_i1032" o:spt="201" alt="" type="#_x0000_t201" style="height:18pt;width:72pt;" o:ole="t" filled="f" o:preferrelative="t" stroked="f" coordsize="21600,21600">
                  <v:path/>
                  <v:fill on="f" focussize="0,0"/>
                  <v:stroke on="f"/>
                  <v:imagedata r:id="rId18" o:title=""/>
                  <o:lock v:ext="edit" aspectratio="t"/>
                  <w10:wrap type="none"/>
                  <w10:anchorlock/>
                </v:shape>
                <w:control r:id="rId17" w:name="Control 8" w:shapeid="_x0000_i1032"/>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4"/>
        <w:keepNext w:val="0"/>
        <w:keepLines w:val="0"/>
        <w:widowControl/>
        <w:suppressLineNumbers w:val="0"/>
        <w:spacing w:before="100" w:beforeAutospacing="1" w:after="100" w:afterAutospacing="1"/>
        <w:ind w:left="0" w:right="0"/>
      </w:pPr>
      <w:r>
        <w:rPr>
          <w:sz w:val="21"/>
          <w:szCs w:val="21"/>
          <w:shd w:val="clear" w:color="auto" w:fill="FFFFFF"/>
        </w:rPr>
        <w:t>注：对于选择“变化”的，应在“原因分析”中详细说明。</w:t>
      </w:r>
    </w:p>
    <w:p>
      <w:pPr>
        <w:pStyle w:val="2"/>
        <w:keepNext w:val="0"/>
        <w:keepLines w:val="0"/>
        <w:widowControl/>
        <w:suppressLineNumbers w:val="0"/>
      </w:pPr>
      <w:r>
        <w:t>二、企业基本信息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vanish/>
          <w:sz w:val="21"/>
          <w:szCs w:val="21"/>
          <w:shd w:val="clear" w:color="auto" w:fill="FFFFFF"/>
        </w:rPr>
        <w:object>
          <v:shape id="_x0000_i1033" o:spt="201" alt="" type="#_x0000_t201" style="height:18pt;width:72pt;" o:ole="t" filled="f" o:preferrelative="t" stroked="f" coordsize="21600,21600">
            <v:path/>
            <v:fill on="f" focussize="0,0"/>
            <v:stroke on="f"/>
            <v:imagedata r:id="rId20" o:title=""/>
            <o:lock v:ext="edit" aspectratio="t"/>
            <w10:wrap type="none"/>
            <w10:anchorlock/>
          </v:shape>
          <w:control r:id="rId19" w:name="Control 9" w:shapeid="_x0000_i1033"/>
        </w:object>
      </w:r>
    </w:p>
    <w:p>
      <w:pPr>
        <w:pStyle w:val="4"/>
        <w:keepNext w:val="0"/>
        <w:keepLines w:val="0"/>
        <w:widowControl/>
        <w:suppressLineNumbers w:val="0"/>
        <w:spacing w:before="100" w:beforeAutospacing="1" w:after="100" w:afterAutospacing="1"/>
        <w:ind w:left="0" w:right="0"/>
      </w:pPr>
      <w:r>
        <w:rPr>
          <w:sz w:val="21"/>
          <w:szCs w:val="21"/>
          <w:shd w:val="clear" w:color="auto" w:fill="FFFFFF"/>
        </w:rPr>
        <w:t>表2-1 排污单位基本信息 (污水处理及其再生利用)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00"/>
        <w:gridCol w:w="2148"/>
        <w:gridCol w:w="3696"/>
        <w:gridCol w:w="1686"/>
        <w:gridCol w:w="462"/>
        <w:gridCol w:w="3475"/>
        <w:gridCol w:w="1442"/>
        <w:gridCol w:w="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记录内容</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生产单元</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数量或内容</w:t>
            </w:r>
          </w:p>
        </w:tc>
        <w:tc>
          <w:tcPr>
            <w:tcW w:w="144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计量单位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主要原料用量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进水口</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进口废水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579.86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主要辅料用量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泥区车间</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絮凝剂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3191.2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kg</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能源消耗</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电量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162.15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万kWh</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生产规模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污水厂</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生产规模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运行时间和生产负荷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预处理+二级生化处理+三级深度处理</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运行时间和生产负荷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运行时间：8760h：生产负荷：75%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主要产品产量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出水</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达标废水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568.09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取排水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无</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vanish/>
          <w:sz w:val="21"/>
          <w:szCs w:val="21"/>
          <w:shd w:val="clear" w:color="auto" w:fill="FFFFFF"/>
        </w:rPr>
        <w:object>
          <v:shape id="_x0000_i1034" o:spt="201" alt="" type="#_x0000_t201" style="height:18pt;width:72pt;" o:ole="t" filled="f" o:preferrelative="t" stroked="f" coordsize="21600,21600">
            <v:path/>
            <v:fill on="f" focussize="0,0"/>
            <v:stroke on="f"/>
            <v:imagedata r:id="rId22" o:title=""/>
            <o:lock v:ext="edit" aspectratio="t"/>
            <w10:wrap type="none"/>
            <w10:anchorlock/>
          </v:shape>
          <w:control r:id="rId21" w:name="Control 10" w:shapeid="_x0000_i1034"/>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vanish/>
          <w:sz w:val="21"/>
          <w:szCs w:val="21"/>
          <w:shd w:val="clear" w:color="auto" w:fill="FFFFFF"/>
        </w:rPr>
        <w:object>
          <v:shape id="_x0000_i1035" o:spt="201" alt="" type="#_x0000_t201" style="height:18pt;width:72pt;" o:ole="t" filled="f" o:preferrelative="t" stroked="f" coordsize="21600,21600">
            <v:path/>
            <v:fill on="f" focussize="0,0"/>
            <v:stroke on="f"/>
            <v:imagedata r:id="rId24" o:title=""/>
            <o:lock v:ext="edit" aspectratio="t"/>
            <w10:wrap type="none"/>
            <w10:anchorlock/>
          </v:shape>
          <w:control r:id="rId23" w:name="Control 11" w:shapeid="_x0000_i1035"/>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表2-2 燃料分析表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741"/>
        <w:gridCol w:w="3023"/>
        <w:gridCol w:w="3023"/>
        <w:gridCol w:w="1741"/>
        <w:gridCol w:w="1741"/>
        <w:gridCol w:w="1741"/>
        <w:gridCol w:w="10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生产单元</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工艺名称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类型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参数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值</w:t>
            </w:r>
          </w:p>
        </w:tc>
      </w:tr>
    </w:tbl>
    <w:p>
      <w:pPr>
        <w:pStyle w:val="2"/>
        <w:keepNext w:val="0"/>
        <w:keepLines w:val="0"/>
        <w:widowControl/>
        <w:suppressLineNumbers w:val="0"/>
      </w:pPr>
      <w:r>
        <w:t>三、污染防治设施运行情况</w:t>
      </w:r>
    </w:p>
    <w:p>
      <w:pPr>
        <w:pStyle w:val="3"/>
        <w:keepNext w:val="0"/>
        <w:keepLines w:val="0"/>
        <w:widowControl/>
        <w:suppressLineNumbers w:val="0"/>
      </w:pPr>
      <w:r>
        <w:rPr>
          <w:shd w:val="clear" w:color="auto" w:fill="FFFFFF"/>
        </w:rPr>
        <w:t>（一）污染治理设施正常运转信息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36" o:spt="201" alt="" type="#_x0000_t201" style="height:18pt;width:72pt;" o:ole="t" filled="f" o:preferrelative="t" stroked="f" coordsize="21600,21600">
            <v:path/>
            <v:fill on="f" focussize="0,0"/>
            <v:stroke on="f"/>
            <v:imagedata r:id="rId26" o:title=""/>
            <o:lock v:ext="edit" aspectratio="t"/>
            <w10:wrap type="none"/>
            <w10:anchorlock/>
          </v:shape>
          <w:control r:id="rId25" w:name="Control 12" w:shapeid="_x0000_i1036"/>
        </w:object>
      </w:r>
      <w:r>
        <w:rPr>
          <w:rFonts w:ascii="宋体" w:hAnsi="宋体" w:eastAsia="宋体" w:cs="宋体"/>
          <w:vanish/>
          <w:sz w:val="21"/>
          <w:szCs w:val="21"/>
          <w:shd w:val="clear" w:color="auto" w:fill="FFFFFF"/>
        </w:rPr>
        <w:object>
          <v:shape id="_x0000_i1037" o:spt="201" alt="" type="#_x0000_t201" style="height:18pt;width:72pt;" o:ole="t" filled="f" o:preferrelative="t" stroked="f" coordsize="21600,21600">
            <v:path/>
            <v:fill on="f" focussize="0,0"/>
            <v:stroke on="f"/>
            <v:imagedata r:id="rId28" o:title=""/>
            <o:lock v:ext="edit" aspectratio="t"/>
            <w10:wrap type="none"/>
            <w10:anchorlock/>
          </v:shape>
          <w:control r:id="rId27" w:name="Control 13" w:shapeid="_x0000_i1037"/>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废水污染治理设施正常运转情况表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70"/>
        <w:gridCol w:w="1337"/>
        <w:gridCol w:w="1762"/>
        <w:gridCol w:w="2188"/>
        <w:gridCol w:w="1053"/>
        <w:gridCol w:w="983"/>
        <w:gridCol w:w="6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设施名称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参数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污水处理</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TW001-TW030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运行时间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8760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h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污水处理量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579.86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万t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污水回用量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t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污水排放量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568.09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万t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耗电量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162.15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万kWh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药剂使用量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3191.2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kg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污染物处理效率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90.75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COD：92%，氨氮：98%，总磷：94%，总氮：79%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运行费用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280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万元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废气污染治理设施正常运转情况表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66"/>
        <w:gridCol w:w="1504"/>
        <w:gridCol w:w="1504"/>
        <w:gridCol w:w="2940"/>
        <w:gridCol w:w="866"/>
        <w:gridCol w:w="866"/>
        <w:gridCol w:w="867"/>
        <w:gridCol w:w="4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设施名称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设施类型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参数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厂区绿化</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TA001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其他设施,其他设施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其他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h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没有废气处理设施，靠厂区绿化 </w:t>
            </w:r>
          </w:p>
        </w:tc>
      </w:tr>
    </w:tbl>
    <w:p>
      <w:pPr>
        <w:pStyle w:val="3"/>
        <w:keepNext w:val="0"/>
        <w:keepLines w:val="0"/>
        <w:widowControl/>
        <w:suppressLineNumbers w:val="0"/>
      </w:pPr>
      <w:r>
        <w:rPr>
          <w:shd w:val="clear" w:color="auto" w:fill="FFFFFF"/>
        </w:rPr>
        <w:t>（二）污染治理设施异常运转信息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38" o:spt="201" alt="" type="#_x0000_t201" style="height:18pt;width:72pt;" o:ole="t" filled="f" o:preferrelative="t" stroked="f" coordsize="21600,21600">
            <v:path/>
            <v:fill on="f" focussize="0,0"/>
            <v:stroke on="f"/>
            <v:imagedata r:id="rId30" o:title=""/>
            <o:lock v:ext="edit" aspectratio="t"/>
            <w10:wrap type="none"/>
            <w10:anchorlock/>
          </v:shape>
          <w:control r:id="rId29" w:name="Control 14" w:shapeid="_x0000_i1038"/>
        </w:object>
      </w:r>
      <w:r>
        <w:rPr>
          <w:rFonts w:ascii="宋体" w:hAnsi="宋体" w:eastAsia="宋体" w:cs="宋体"/>
          <w:vanish/>
          <w:sz w:val="21"/>
          <w:szCs w:val="21"/>
          <w:shd w:val="clear" w:color="auto" w:fill="FFFFFF"/>
        </w:rPr>
        <w:object>
          <v:shape id="_x0000_i1039" o:spt="201" alt="" type="#_x0000_t201" style="height:18pt;width:72pt;" o:ole="t" filled="f" o:preferrelative="t" stroked="f" coordsize="21600,21600">
            <v:path/>
            <v:fill on="f" focussize="0,0"/>
            <v:stroke on="f"/>
            <v:imagedata r:id="rId32" o:title=""/>
            <o:lock v:ext="edit" aspectratio="t"/>
            <w10:wrap type="none"/>
            <w10:anchorlock/>
          </v:shape>
          <w:control r:id="rId31" w:name="Control 15" w:shapeid="_x0000_i1039"/>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表3-1 废气污染治理设施异常情况汇总表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001"/>
        <w:gridCol w:w="1450"/>
        <w:gridCol w:w="1450"/>
        <w:gridCol w:w="1880"/>
        <w:gridCol w:w="1878"/>
        <w:gridCol w:w="14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（超标时段）</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故障设施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故障原因</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各排放因子浓度（mg/m3）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应对措施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000" w:type="dxa"/>
            <w:tcBorders>
              <w:top w:val="single" w:color="000000" w:sz="6" w:space="0"/>
              <w:left w:val="single" w:color="000000" w:sz="6" w:space="0"/>
              <w:bottom w:val="single" w:color="000000" w:sz="6" w:space="0"/>
              <w:right w:val="single" w:color="000000" w:sz="6" w:space="0"/>
            </w:tcBorders>
            <w:shd w:val="clear" w:color="auto" w:fill="auto"/>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开始时段-结束时段</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污染因子</w:t>
            </w:r>
          </w:p>
        </w:tc>
        <w:tc>
          <w:tcPr>
            <w:tcW w:w="0" w:type="auto"/>
            <w:tcBorders>
              <w:top w:val="single" w:color="000000" w:sz="6" w:space="0"/>
              <w:left w:val="single" w:color="000000" w:sz="6" w:space="0"/>
              <w:bottom w:val="single" w:color="000000" w:sz="6" w:space="0"/>
              <w:right w:val="single" w:color="000000" w:sz="6" w:space="0"/>
            </w:tcBorders>
            <w:shd w:val="clear" w:color="auto" w:fill="auto"/>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排放范围</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3"/>
        <w:keepNext w:val="0"/>
        <w:keepLines w:val="0"/>
        <w:widowControl/>
        <w:suppressLineNumbers w:val="0"/>
      </w:pPr>
      <w:r>
        <w:rPr>
          <w:shd w:val="clear" w:color="auto" w:fill="FFFFFF"/>
        </w:rPr>
        <w:t>（三）结论</w:t>
      </w:r>
    </w:p>
    <w:p>
      <w:pPr>
        <w:keepNext w:val="0"/>
        <w:keepLines w:val="0"/>
        <w:widowControl/>
        <w:suppressLineNumbers w:val="0"/>
        <w:jc w:val="left"/>
      </w:pPr>
      <w:r>
        <w:rPr>
          <w:rFonts w:ascii="宋体" w:hAnsi="宋体" w:eastAsia="宋体" w:cs="宋体"/>
          <w:vanish/>
          <w:sz w:val="21"/>
          <w:szCs w:val="21"/>
          <w:shd w:val="clear" w:color="auto" w:fill="FFFFFF"/>
        </w:rPr>
        <w:object>
          <v:shape id="_x0000_i1040" o:spt="201" alt="" type="#_x0000_t201" style="height:18pt;width:72pt;" o:ole="t" filled="f" o:preferrelative="t" stroked="f" coordsize="21600,21600">
            <v:path/>
            <v:fill on="f" focussize="0,0"/>
            <v:stroke on="f"/>
            <v:imagedata r:id="rId34" o:title=""/>
            <o:lock v:ext="edit" aspectratio="t"/>
            <w10:wrap type="none"/>
            <w10:anchorlock/>
          </v:shape>
          <w:control r:id="rId33" w:name="Control 16" w:shapeid="_x0000_i1040"/>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我厂全年正常运行，COD、氨氮、总磷、总氮四项污染因子安装有在线监控设备，并于环保部门联网，2021年无超标数据。 </w:t>
      </w:r>
    </w:p>
    <w:p>
      <w:pPr>
        <w:pStyle w:val="2"/>
        <w:keepNext w:val="0"/>
        <w:keepLines w:val="0"/>
        <w:widowControl/>
        <w:suppressLineNumbers w:val="0"/>
      </w:pPr>
      <w:r>
        <w:t>四、自行监测情况</w:t>
      </w:r>
    </w:p>
    <w:p>
      <w:pPr>
        <w:pStyle w:val="3"/>
        <w:keepNext w:val="0"/>
        <w:keepLines w:val="0"/>
        <w:widowControl/>
        <w:suppressLineNumbers w:val="0"/>
      </w:pPr>
      <w:r>
        <w:rPr>
          <w:shd w:val="clear" w:color="auto" w:fill="FFFFFF"/>
        </w:rPr>
        <w:t>（一）正常时段排放信息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41" o:spt="201" alt="" type="#_x0000_t201" style="height:18pt;width:72pt;" o:ole="t" filled="f" o:preferrelative="t" stroked="f" coordsize="21600,21600">
            <v:path/>
            <v:fill on="f" focussize="0,0"/>
            <v:stroke on="f"/>
            <v:imagedata r:id="rId36" o:title=""/>
            <o:lock v:ext="edit" aspectratio="t"/>
            <w10:wrap type="none"/>
            <w10:anchorlock/>
          </v:shape>
          <w:control r:id="rId35" w:name="Control 17" w:shapeid="_x0000_i1041"/>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vanish/>
          <w:sz w:val="21"/>
          <w:szCs w:val="21"/>
          <w:shd w:val="clear" w:color="auto" w:fill="FFFFFF"/>
        </w:rPr>
        <w:object>
          <v:shape id="_x0000_i1042" o:spt="201" alt="" type="#_x0000_t201" style="height:18pt;width:72pt;" o:ole="t" filled="f" o:preferrelative="t" stroked="f" coordsize="21600,21600">
            <v:path/>
            <v:fill on="f" focussize="0,0"/>
            <v:stroke on="f"/>
            <v:imagedata r:id="rId38" o:title=""/>
            <o:lock v:ext="edit" aspectratio="t"/>
            <w10:wrap type="none"/>
            <w10:anchorlock/>
          </v:shape>
          <w:control r:id="rId37" w:name="Control 18" w:shapeid="_x0000_i1042"/>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表4-1 有组织废气污染物排放浓度监测数据统计表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058"/>
        <w:gridCol w:w="1059"/>
        <w:gridCol w:w="884"/>
        <w:gridCol w:w="2493"/>
        <w:gridCol w:w="2492"/>
        <w:gridCol w:w="1122"/>
        <w:gridCol w:w="1122"/>
        <w:gridCol w:w="1122"/>
        <w:gridCol w:w="1233"/>
        <w:gridCol w:w="989"/>
        <w:gridCol w:w="5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有效监测数据（小时值）数量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监测结果（折标，小时浓度）（mg/m3）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表4-2 有组织废气污染物排放速率监测数据统计表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308"/>
        <w:gridCol w:w="1308"/>
        <w:gridCol w:w="2223"/>
        <w:gridCol w:w="2910"/>
        <w:gridCol w:w="850"/>
        <w:gridCol w:w="850"/>
        <w:gridCol w:w="850"/>
        <w:gridCol w:w="1537"/>
        <w:gridCol w:w="1193"/>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许可排放速率(kg/h)</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排放速率有效监测数据数量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实际排放速率(kg/h)</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4"/>
        <w:keepNext w:val="0"/>
        <w:keepLines w:val="0"/>
        <w:widowControl/>
        <w:suppressLineNumbers w:val="0"/>
      </w:pPr>
      <w:r>
        <w:rPr>
          <w:sz w:val="21"/>
          <w:szCs w:val="21"/>
          <w:shd w:val="clear" w:color="auto" w:fill="FFFFFF"/>
        </w:rPr>
        <w:t>注：超标率是指超标的监测数据个数占总有效监测数据个数的比例。如排污许可证未许可排放速率，可不填</w: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表4-3 无组织废气污染物排放浓度监测数据统计表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530"/>
        <w:gridCol w:w="2152"/>
        <w:gridCol w:w="1082"/>
        <w:gridCol w:w="2460"/>
        <w:gridCol w:w="1725"/>
        <w:gridCol w:w="990"/>
        <w:gridCol w:w="3445"/>
        <w:gridCol w:w="1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生产设施/无组织排放编号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监测点位/设施</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监测时间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浓度监测结果（折标，小时浓度，mg/m3）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厂界</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氯化氢</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紫外可见分光光度仪</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20211108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臭气浓度</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20211108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17.0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硫化氢</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紫外可见分光光度仪</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20211108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氨（氨气）</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紫外可见分光光度仪</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20211108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厂区体积浓度最高处</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甲烷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气相色谱仪</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20211108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0.00324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4"/>
        <w:keepNext w:val="0"/>
        <w:keepLines w:val="0"/>
        <w:widowControl/>
        <w:suppressLineNumbers w:val="0"/>
      </w:pPr>
      <w:r>
        <w:rPr>
          <w:sz w:val="21"/>
          <w:szCs w:val="21"/>
          <w:shd w:val="clear" w:color="auto" w:fill="FFFFFF"/>
        </w:rPr>
        <w:t>注：如排污许可证未许可排放速率，可不填</w: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表4-4 废水污染物排放浓度监测数据统计表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113"/>
        <w:gridCol w:w="1708"/>
        <w:gridCol w:w="885"/>
        <w:gridCol w:w="2391"/>
        <w:gridCol w:w="2496"/>
        <w:gridCol w:w="1000"/>
        <w:gridCol w:w="1018"/>
        <w:gridCol w:w="1018"/>
        <w:gridCol w:w="1235"/>
        <w:gridCol w:w="710"/>
        <w:gridCol w:w="5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许可排放浓度限值（mg/L）</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有效监测数据（日均值）数量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浓度监测结果（日均浓度,mg/L）</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DW001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六价铬</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动植物油</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0.085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总汞</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3.0E-4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1.5E-4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总铬</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总磷（以P计）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0.216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0.163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0.0013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6.5E-4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石油类</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总氮（以N计）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9.62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11.74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10.68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五日生化需氧量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9.7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7.5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阴离子表面活性剂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0.025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烷基汞</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总镉</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pH值</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6.93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7.06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6.99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色度</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4.0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8.0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悬浮物</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8.0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总铅</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粪大肠菌群</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330.0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440.0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385.0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氨氮（NH3-N）</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0.939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0.522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流量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16.6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23.35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3"/>
        <w:keepNext w:val="0"/>
        <w:keepLines w:val="0"/>
        <w:widowControl/>
        <w:suppressLineNumbers w:val="0"/>
      </w:pPr>
      <w:r>
        <w:rPr>
          <w:shd w:val="clear" w:color="auto" w:fill="FFFFFF"/>
        </w:rPr>
        <w:t>(二)非正常时段排放信息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43" o:spt="201" alt="" type="#_x0000_t201" style="height:18pt;width:72pt;" o:ole="t" filled="f" o:preferrelative="t" stroked="f" coordsize="21600,21600">
            <v:path/>
            <v:fill on="f" focussize="0,0"/>
            <v:stroke on="f"/>
            <v:imagedata r:id="rId40" o:title=""/>
            <o:lock v:ext="edit" aspectratio="t"/>
            <w10:wrap type="none"/>
            <w10:anchorlock/>
          </v:shape>
          <w:control r:id="rId39" w:name="Control 19" w:shapeid="_x0000_i1043"/>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vanish/>
          <w:sz w:val="21"/>
          <w:szCs w:val="21"/>
          <w:shd w:val="clear" w:color="auto" w:fill="FFFFFF"/>
        </w:rPr>
        <w:object>
          <v:shape id="_x0000_i1044" o:spt="201" alt="" type="#_x0000_t201" style="height:18pt;width:72pt;" o:ole="t" filled="f" o:preferrelative="t" stroked="f" coordsize="21600,21600">
            <v:path/>
            <v:fill on="f" focussize="0,0"/>
            <v:stroke on="f"/>
            <v:imagedata r:id="rId42" o:title=""/>
            <o:lock v:ext="edit" aspectratio="t"/>
            <w10:wrap type="none"/>
            <w10:anchorlock/>
          </v:shape>
          <w:control r:id="rId41" w:name="Control 20" w:shapeid="_x0000_i1044"/>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表4-5 非正常工况有组织废气污染物监测数据统计表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74"/>
        <w:gridCol w:w="1046"/>
        <w:gridCol w:w="1046"/>
        <w:gridCol w:w="2467"/>
        <w:gridCol w:w="2456"/>
        <w:gridCol w:w="1164"/>
        <w:gridCol w:w="1164"/>
        <w:gridCol w:w="1164"/>
        <w:gridCol w:w="1217"/>
        <w:gridCol w:w="979"/>
        <w:gridCol w:w="5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起止时间</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有效监测数据（小时值）数量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浓度监测结果（折标，小时浓度，mg/m3）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表4-6 非正常工况无组织废气污染物浓度监测数据统计表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908"/>
        <w:gridCol w:w="2281"/>
        <w:gridCol w:w="909"/>
        <w:gridCol w:w="1092"/>
        <w:gridCol w:w="909"/>
        <w:gridCol w:w="2558"/>
        <w:gridCol w:w="3629"/>
        <w:gridCol w:w="1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起止时间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生产设施/无组织排放编号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监测时间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监测次数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浓度监测结果（折标，小时浓度，mg/m3）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r>
    </w:tbl>
    <w:p>
      <w:pPr>
        <w:pStyle w:val="4"/>
        <w:keepNext w:val="0"/>
        <w:keepLines w:val="0"/>
        <w:widowControl/>
        <w:suppressLineNumbers w:val="0"/>
      </w:pPr>
      <w:r>
        <w:rPr>
          <w:sz w:val="21"/>
          <w:szCs w:val="21"/>
          <w:shd w:val="clear" w:color="auto" w:fill="FFFFFF"/>
        </w:rPr>
        <w:t>注：如排污许可证未许可排放速率，可不填</w: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表4-7 特殊时段有组织废气污染物监测数据统计表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45"/>
        <w:gridCol w:w="1006"/>
        <w:gridCol w:w="1006"/>
        <w:gridCol w:w="845"/>
        <w:gridCol w:w="2388"/>
        <w:gridCol w:w="2348"/>
        <w:gridCol w:w="1010"/>
        <w:gridCol w:w="1010"/>
        <w:gridCol w:w="1010"/>
        <w:gridCol w:w="1168"/>
        <w:gridCol w:w="950"/>
        <w:gridCol w:w="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记录日期</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有效监测数据（小时值）数量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监测结果（折标，小时浓度，mg/m3）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3"/>
        <w:keepNext w:val="0"/>
        <w:keepLines w:val="0"/>
        <w:widowControl/>
        <w:suppressLineNumbers w:val="0"/>
      </w:pPr>
      <w:r>
        <w:rPr>
          <w:shd w:val="clear" w:color="auto" w:fill="FFFFFF"/>
        </w:rPr>
        <w:t>（三）小结</w:t>
      </w:r>
    </w:p>
    <w:p>
      <w:pPr>
        <w:keepNext w:val="0"/>
        <w:keepLines w:val="0"/>
        <w:widowControl/>
        <w:suppressLineNumbers w:val="0"/>
        <w:jc w:val="left"/>
      </w:pPr>
      <w:r>
        <w:rPr>
          <w:rFonts w:ascii="宋体" w:hAnsi="宋体" w:eastAsia="宋体" w:cs="宋体"/>
          <w:vanish/>
          <w:sz w:val="21"/>
          <w:szCs w:val="21"/>
          <w:shd w:val="clear" w:color="auto" w:fill="FFFFFF"/>
        </w:rPr>
        <w:object>
          <v:shape id="_x0000_i1045" o:spt="201" alt="" type="#_x0000_t201" style="height:18pt;width:72pt;" o:ole="t" filled="f" o:preferrelative="t" stroked="f" coordsize="21600,21600">
            <v:path/>
            <v:fill on="f" focussize="0,0"/>
            <v:stroke on="f"/>
            <v:imagedata r:id="rId44" o:title=""/>
            <o:lock v:ext="edit" aspectratio="t"/>
            <w10:wrap type="none"/>
            <w10:anchorlock/>
          </v:shape>
          <w:control r:id="rId43" w:name="Control 21" w:shapeid="_x0000_i1045"/>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我厂全年正常运行，COD、氨氮、总磷、总氮四项污染因子安装有在线监控设备，并于环保部门联网，2021年无超标数据。 </w:t>
      </w:r>
    </w:p>
    <w:p>
      <w:pPr>
        <w:pStyle w:val="2"/>
        <w:keepNext w:val="0"/>
        <w:keepLines w:val="0"/>
        <w:widowControl/>
        <w:suppressLineNumbers w:val="0"/>
      </w:pPr>
      <w:r>
        <w:t>五、台账管理信息</w:t>
      </w:r>
    </w:p>
    <w:p>
      <w:pPr>
        <w:pStyle w:val="3"/>
        <w:keepNext w:val="0"/>
        <w:keepLines w:val="0"/>
        <w:widowControl/>
        <w:suppressLineNumbers w:val="0"/>
      </w:pPr>
      <w:r>
        <w:t xml:space="preserve">(一)台账管理情况表 </w:t>
      </w:r>
    </w:p>
    <w:p>
      <w:pPr>
        <w:keepNext w:val="0"/>
        <w:keepLines w:val="0"/>
        <w:widowControl/>
        <w:suppressLineNumbers w:val="0"/>
        <w:jc w:val="left"/>
      </w:pPr>
      <w:r>
        <w:rPr>
          <w:rFonts w:ascii="宋体" w:hAnsi="宋体" w:eastAsia="宋体" w:cs="宋体"/>
          <w:vanish/>
          <w:sz w:val="21"/>
          <w:szCs w:val="21"/>
        </w:rPr>
        <w:object>
          <v:shape id="_x0000_i1046" o:spt="201" alt="" type="#_x0000_t201" style="height:18pt;width:72pt;" o:ole="t" filled="f" o:preferrelative="t" stroked="f" coordsize="21600,21600">
            <v:path/>
            <v:fill on="f" focussize="0,0"/>
            <v:stroke on="f"/>
            <v:imagedata r:id="rId46" o:title=""/>
            <o:lock v:ext="edit" aspectratio="t"/>
            <w10:wrap type="none"/>
            <w10:anchorlock/>
          </v:shape>
          <w:control r:id="rId45" w:name="Control 22" w:shapeid="_x0000_i1046"/>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表5-1 台账管理情况表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50"/>
        <w:gridCol w:w="8859"/>
        <w:gridCol w:w="1500"/>
        <w:gridCol w:w="3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75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记录内容</w:t>
            </w:r>
          </w:p>
        </w:tc>
        <w:tc>
          <w:tcPr>
            <w:tcW w:w="15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是否完整</w:t>
            </w:r>
          </w:p>
        </w:tc>
        <w:tc>
          <w:tcPr>
            <w:tcW w:w="30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说明</w:t>
            </w:r>
            <w:r>
              <w:rPr>
                <w:rFonts w:ascii="宋体" w:hAnsi="宋体" w:eastAsia="宋体" w:cs="宋体"/>
                <w:vanish/>
                <w:sz w:val="21"/>
                <w:szCs w:val="21"/>
                <w:shd w:val="clear" w:color="auto" w:fill="FFFFFF"/>
              </w:rPr>
              <w:object>
                <v:shape id="_x0000_i1047" o:spt="201" alt="" type="#_x0000_t201" style="height:18pt;width:72pt;" o:ole="t" filled="f" o:preferrelative="t" stroked="f" coordsize="21600,21600">
                  <v:path/>
                  <v:fill on="f" focussize="0,0"/>
                  <v:stroke on="f"/>
                  <v:imagedata r:id="rId48" o:title=""/>
                  <o:lock v:ext="edit" aspectratio="t"/>
                  <w10:wrap type="none"/>
                  <w10:anchorlock/>
                </v:shape>
                <w:control r:id="rId47" w:name="Control 23" w:shapeid="_x0000_i1047"/>
              </w:object>
            </w:r>
            <w:r>
              <w:rPr>
                <w:rFonts w:ascii="宋体" w:hAnsi="宋体" w:eastAsia="宋体" w:cs="宋体"/>
                <w:vanish/>
                <w:sz w:val="21"/>
                <w:szCs w:val="21"/>
                <w:shd w:val="clear" w:color="auto" w:fill="FFFFFF"/>
              </w:rPr>
              <w:object>
                <v:shape id="_x0000_i1048" o:spt="201" alt="" type="#_x0000_t201" style="height:18pt;width:72pt;" o:ole="t" filled="f" o:preferrelative="t" stroked="f" coordsize="21600,21600">
                  <v:path/>
                  <v:fill on="f" focussize="0,0"/>
                  <v:stroke on="f"/>
                  <v:imagedata r:id="rId50" o:title=""/>
                  <o:lock v:ext="edit" aspectratio="t"/>
                  <w10:wrap type="none"/>
                  <w10:anchorlock/>
                </v:shape>
                <w:control r:id="rId49" w:name="Control 24" w:shapeid="_x0000_i1048"/>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处理设施名称、编码、设施规格型号（标牌型号）、相关设计参数（参数名称、设计值、单位）</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49" o:spt="201" alt="" type="#_x0000_t201" style="height:18pt;width:72pt;" o:ole="t" filled="f" o:preferrelative="t" stroked="f" coordsize="21600,21600">
                  <v:path/>
                  <v:fill on="f" focussize="0,0"/>
                  <v:stroke on="f"/>
                  <v:imagedata r:id="rId52" o:title=""/>
                  <o:lock v:ext="edit" aspectratio="t"/>
                  <w10:wrap type="none"/>
                  <w10:anchorlock/>
                </v:shape>
                <w:control r:id="rId51" w:name="Control 25" w:shapeid="_x0000_i1049"/>
              </w:object>
            </w:r>
            <w:r>
              <w:rPr>
                <w:rFonts w:ascii="宋体" w:hAnsi="宋体" w:eastAsia="宋体" w:cs="宋体"/>
                <w:vanish/>
                <w:sz w:val="21"/>
                <w:szCs w:val="21"/>
                <w:shd w:val="clear" w:color="auto" w:fill="FFFFFF"/>
              </w:rPr>
              <w:object>
                <v:shape id="_x0000_i1050" o:spt="201" alt="" type="#_x0000_t201" style="height:18pt;width:72pt;" o:ole="t" filled="f" o:preferrelative="t" stroked="f" coordsize="21600,21600">
                  <v:path/>
                  <v:fill on="f" focussize="0,0"/>
                  <v:stroke on="f"/>
                  <v:imagedata r:id="rId54" o:title=""/>
                  <o:lock v:ext="edit" aspectratio="t"/>
                  <w10:wrap type="none"/>
                  <w10:anchorlock/>
                </v:shape>
                <w:control r:id="rId53" w:name="Control 26" w:shapeid="_x0000_i1050"/>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a）进水信息：记录进水口水质、水量信息，参见《排污许可证申请与核发技术规范 水处理（试行）》（HJ978-2018）附录B中表B.1。 b）污水处理设施日常运行信息 记录主要设施的设施参数、进出水、污泥、药剂使用等信息参见《排污许可证申请与核发技术规范 水处理（试行）》（HJ978-2018）附录B中表B.2。 c）废气治理设施日常运行信息 废气治理设施记录设施名称、废气排放量、污染物排放情况、数据来源、药剂使用等信息，参见《排污许可证申请与核发技术规范 水处理（试行）》（HJ978-2018）附录B中表B.3。 d）污泥处理设施日常运行信息 记录污泥产生量及含水率、处理方式、处理后污泥量及含水率、厂内暂存量、综合利用量、自行处置量、委托处置利用贮存量、委托单位等信息，参见《排污许可证申请与核发技术规范 水处理（试行）》（HJ978-2018）附录B中表B.4。 e）污染治理设施维修维护记录 排污单位污染治理设施维修维护记录应记录设施故障（事故、维护）状态、故障（事故、维护）时刻、恢复（启动）时刻、事件原因、污染物排放量、排放浓度、是否报告。维护维修记录原则上在异常状态（故障、停运、维护）发生后随时记录，及时向地方生态环境主管部门报告，参见《排污许可证申请与核发技术规范 水处理（试行）》（HJ978-2018）附录B中表B.5。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51" o:spt="201" alt="" type="#_x0000_t201" style="height:18pt;width:72pt;" o:ole="t" filled="f" o:preferrelative="t" stroked="f" coordsize="21600,21600">
                  <v:path/>
                  <v:fill on="f" focussize="0,0"/>
                  <v:stroke on="f"/>
                  <v:imagedata r:id="rId56" o:title=""/>
                  <o:lock v:ext="edit" aspectratio="t"/>
                  <w10:wrap type="none"/>
                  <w10:anchorlock/>
                </v:shape>
                <w:control r:id="rId55" w:name="Control 27" w:shapeid="_x0000_i1051"/>
              </w:object>
            </w:r>
            <w:r>
              <w:rPr>
                <w:rFonts w:ascii="宋体" w:hAnsi="宋体" w:eastAsia="宋体" w:cs="宋体"/>
                <w:vanish/>
                <w:sz w:val="21"/>
                <w:szCs w:val="21"/>
                <w:shd w:val="clear" w:color="auto" w:fill="FFFFFF"/>
              </w:rPr>
              <w:object>
                <v:shape id="_x0000_i1052" o:spt="201" alt="" type="#_x0000_t201" style="height:18pt;width:72pt;" o:ole="t" filled="f" o:preferrelative="t" stroked="f" coordsize="21600,21600">
                  <v:path/>
                  <v:fill on="f" focussize="0,0"/>
                  <v:stroke on="f"/>
                  <v:imagedata r:id="rId58" o:title=""/>
                  <o:lock v:ext="edit" aspectratio="t"/>
                  <w10:wrap type="none"/>
                  <w10:anchorlock/>
                </v:shape>
                <w:control r:id="rId57" w:name="Control 28" w:shapeid="_x0000_i1052"/>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进水信息：记录时间、进水水量、监测指标、检测方法、监测日均浓度、其他</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53" o:spt="201" alt="" type="#_x0000_t201" style="height:18pt;width:72pt;" o:ole="t" filled="f" o:preferrelative="t" stroked="f" coordsize="21600,21600">
                  <v:path/>
                  <v:fill on="f" focussize="0,0"/>
                  <v:stroke on="f"/>
                  <v:imagedata r:id="rId60" o:title=""/>
                  <o:lock v:ext="edit" aspectratio="t"/>
                  <w10:wrap type="none"/>
                  <w10:anchorlock/>
                </v:shape>
                <w:control r:id="rId59" w:name="Control 29" w:shapeid="_x0000_i1053"/>
              </w:object>
            </w:r>
            <w:r>
              <w:rPr>
                <w:rFonts w:ascii="宋体" w:hAnsi="宋体" w:eastAsia="宋体" w:cs="宋体"/>
                <w:vanish/>
                <w:sz w:val="21"/>
                <w:szCs w:val="21"/>
                <w:shd w:val="clear" w:color="auto" w:fill="FFFFFF"/>
              </w:rPr>
              <w:object>
                <v:shape id="_x0000_i1054" o:spt="201" alt="" type="#_x0000_t201" style="height:18pt;width:72pt;" o:ole="t" filled="f" o:preferrelative="t" stroked="f" coordsize="21600,21600">
                  <v:path/>
                  <v:fill on="f" focussize="0,0"/>
                  <v:stroke on="f"/>
                  <v:imagedata r:id="rId62" o:title=""/>
                  <o:lock v:ext="edit" aspectratio="t"/>
                  <w10:wrap type="none"/>
                  <w10:anchorlock/>
                </v:shape>
                <w:control r:id="rId61" w:name="Control 30" w:shapeid="_x0000_i1054"/>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出水监测记录：采样日期，采样数量，采样方法，采样人，排放口编号，废水类型，水温，出口流量，污染因子名称、浓度、许可排放浓度、测定方法、是否超标，其他</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55" o:spt="201" alt="" type="#_x0000_t201" style="height:18pt;width:72pt;" o:ole="t" filled="f" o:preferrelative="t" stroked="f" coordsize="21600,21600">
                  <v:path/>
                  <v:fill on="f" focussize="0,0"/>
                  <v:stroke on="f"/>
                  <v:imagedata r:id="rId64" o:title=""/>
                  <o:lock v:ext="edit" aspectratio="t"/>
                  <w10:wrap type="none"/>
                  <w10:anchorlock/>
                </v:shape>
                <w:control r:id="rId63" w:name="Control 31" w:shapeid="_x0000_i1055"/>
              </w:object>
            </w:r>
            <w:r>
              <w:rPr>
                <w:rFonts w:ascii="宋体" w:hAnsi="宋体" w:eastAsia="宋体" w:cs="宋体"/>
                <w:vanish/>
                <w:sz w:val="21"/>
                <w:szCs w:val="21"/>
                <w:shd w:val="clear" w:color="auto" w:fill="FFFFFF"/>
              </w:rPr>
              <w:object>
                <v:shape id="_x0000_i1056" o:spt="201" alt="" type="#_x0000_t201" style="height:18pt;width:72pt;" o:ole="t" filled="f" o:preferrelative="t" stroked="f" coordsize="21600,21600">
                  <v:path/>
                  <v:fill on="f" focussize="0,0"/>
                  <v:stroke on="f"/>
                  <v:imagedata r:id="rId66" o:title=""/>
                  <o:lock v:ext="edit" aspectratio="t"/>
                  <w10:wrap type="none"/>
                  <w10:anchorlock/>
                </v:shape>
                <w:control r:id="rId65" w:name="Control 32" w:shapeid="_x0000_i1056"/>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企业名称、法人代表、注册地址、生产经营场所地址、邮编、流域、行业类别、统一社会信用代码、营业执照注册号、电子邮箱、联系方式、生产规模、收水范围、服务人口、进入污水厂工业企业信息</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57" o:spt="201" alt="" type="#_x0000_t201" style="height:18pt;width:72pt;" o:ole="t" filled="f" o:preferrelative="t" stroked="f" coordsize="21600,21600">
                  <v:path/>
                  <v:fill on="f" focussize="0,0"/>
                  <v:stroke on="f"/>
                  <v:imagedata r:id="rId68" o:title=""/>
                  <o:lock v:ext="edit" aspectratio="t"/>
                  <w10:wrap type="none"/>
                  <w10:anchorlock/>
                </v:shape>
                <w:control r:id="rId67" w:name="Control 33" w:shapeid="_x0000_i1057"/>
              </w:object>
            </w:r>
            <w:r>
              <w:rPr>
                <w:rFonts w:ascii="宋体" w:hAnsi="宋体" w:eastAsia="宋体" w:cs="宋体"/>
                <w:vanish/>
                <w:sz w:val="21"/>
                <w:szCs w:val="21"/>
                <w:shd w:val="clear" w:color="auto" w:fill="FFFFFF"/>
              </w:rPr>
              <w:object>
                <v:shape id="_x0000_i1058" o:spt="201" alt="" type="#_x0000_t201" style="height:18pt;width:72pt;" o:ole="t" filled="f" o:preferrelative="t" stroked="f" coordsize="21600,21600">
                  <v:path/>
                  <v:fill on="f" focussize="0,0"/>
                  <v:stroke on="f"/>
                  <v:imagedata r:id="rId70" o:title=""/>
                  <o:lock v:ext="edit" aspectratio="t"/>
                  <w10:wrap type="none"/>
                  <w10:anchorlock/>
                </v:shape>
                <w:control r:id="rId69" w:name="Control 34" w:shapeid="_x0000_i1058"/>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污染治理设施维修维护记录包括：设施故障（事故、维护）状态、故障（事故、维修）时刻、恢复（启动）时刻、时间原因、污染物排放量、排放浓度、是否报告</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3"/>
        <w:keepNext w:val="0"/>
        <w:keepLines w:val="0"/>
        <w:widowControl/>
        <w:suppressLineNumbers w:val="0"/>
      </w:pPr>
      <w:r>
        <w:t xml:space="preserve">(二)小结 </w:t>
      </w:r>
    </w:p>
    <w:p>
      <w:pPr>
        <w:keepNext w:val="0"/>
        <w:keepLines w:val="0"/>
        <w:widowControl/>
        <w:suppressLineNumbers w:val="0"/>
        <w:jc w:val="left"/>
      </w:pPr>
      <w:r>
        <w:rPr>
          <w:rFonts w:ascii="宋体" w:hAnsi="宋体" w:eastAsia="宋体" w:cs="宋体"/>
          <w:vanish/>
          <w:sz w:val="21"/>
          <w:szCs w:val="21"/>
        </w:rPr>
        <w:object>
          <v:shape id="_x0000_i1059" o:spt="201" alt="" type="#_x0000_t201" style="height:18pt;width:72pt;" o:ole="t" filled="f" o:preferrelative="t" stroked="f" coordsize="21600,21600">
            <v:path/>
            <v:fill on="f" focussize="0,0"/>
            <v:stroke on="f"/>
            <v:imagedata r:id="rId72" o:title=""/>
            <o:lock v:ext="edit" aspectratio="t"/>
            <w10:wrap type="none"/>
            <w10:anchorlock/>
          </v:shape>
          <w:control r:id="rId71" w:name="Control 35" w:shapeid="_x0000_i1059"/>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我厂全年正常运行，COD、氨氮、总磷、总氮四项污染因子安装有在线监控设备，并于环保部门联网，2021年无超标数据。 </w:t>
      </w:r>
    </w:p>
    <w:p>
      <w:pPr>
        <w:pStyle w:val="2"/>
        <w:keepNext w:val="0"/>
        <w:keepLines w:val="0"/>
        <w:widowControl/>
        <w:suppressLineNumbers w:val="0"/>
      </w:pPr>
      <w:r>
        <w:t>六、实际排放情况及达标判定分析</w:t>
      </w:r>
    </w:p>
    <w:p>
      <w:pPr>
        <w:pStyle w:val="3"/>
        <w:keepNext w:val="0"/>
        <w:keepLines w:val="0"/>
        <w:widowControl/>
        <w:suppressLineNumbers w:val="0"/>
      </w:pPr>
      <w:r>
        <w:t>(一)实际排放量信息</w:t>
      </w:r>
    </w:p>
    <w:p>
      <w:pPr>
        <w:keepNext w:val="0"/>
        <w:keepLines w:val="0"/>
        <w:widowControl/>
        <w:suppressLineNumbers w:val="0"/>
        <w:jc w:val="left"/>
      </w:pPr>
      <w:r>
        <w:rPr>
          <w:rFonts w:ascii="宋体" w:hAnsi="宋体" w:eastAsia="宋体" w:cs="宋体"/>
          <w:vanish/>
          <w:sz w:val="21"/>
          <w:szCs w:val="21"/>
        </w:rPr>
        <w:object>
          <v:shape id="_x0000_i1060" o:spt="201" alt="" type="#_x0000_t201" style="height:18pt;width:72pt;" o:ole="t" filled="f" o:preferrelative="t" stroked="f" coordsize="21600,21600">
            <v:path/>
            <v:fill on="f" focussize="0,0"/>
            <v:stroke on="f"/>
            <v:imagedata r:id="rId74" o:title=""/>
            <o:lock v:ext="edit" aspectratio="t"/>
            <w10:wrap type="none"/>
            <w10:anchorlock/>
          </v:shape>
          <w:control r:id="rId73" w:name="Control 36" w:shapeid="_x0000_i1060"/>
        </w:object>
      </w:r>
    </w:p>
    <w:p>
      <w:pPr>
        <w:keepNext w:val="0"/>
        <w:keepLines w:val="0"/>
        <w:widowControl/>
        <w:suppressLineNumbers w:val="0"/>
        <w:jc w:val="left"/>
        <w:rPr>
          <w:sz w:val="21"/>
          <w:szCs w:val="21"/>
        </w:rPr>
      </w:pPr>
      <w:r>
        <w:rPr>
          <w:rFonts w:ascii="宋体" w:hAnsi="宋体" w:eastAsia="宋体" w:cs="宋体"/>
          <w:vanish/>
          <w:sz w:val="21"/>
          <w:szCs w:val="21"/>
        </w:rPr>
        <w:object>
          <v:shape id="_x0000_i1061" o:spt="201" alt="" type="#_x0000_t201" style="height:18pt;width:72pt;" o:ole="t" filled="f" o:preferrelative="t" stroked="f" coordsize="21600,21600">
            <v:path/>
            <v:fill on="f" focussize="0,0"/>
            <v:stroke on="f"/>
            <v:imagedata r:id="rId76" o:title=""/>
            <o:lock v:ext="edit" aspectratio="t"/>
            <w10:wrap type="none"/>
            <w10:anchorlock/>
          </v:shape>
          <w:control r:id="rId75" w:name="Control 37" w:shapeid="_x0000_i1061"/>
        </w:object>
      </w:r>
      <w:r>
        <w:rPr>
          <w:rFonts w:ascii="宋体" w:hAnsi="宋体" w:eastAsia="宋体" w:cs="宋体"/>
          <w:vanish/>
          <w:sz w:val="21"/>
          <w:szCs w:val="21"/>
        </w:rPr>
        <w:object>
          <v:shape id="_x0000_i1062" o:spt="201" alt="" type="#_x0000_t201" style="height:18pt;width:72pt;" o:ole="t" filled="f" o:preferrelative="t" stroked="f" coordsize="21600,21600">
            <v:path/>
            <v:fill on="f" focussize="0,0"/>
            <v:stroke on="f"/>
            <v:imagedata r:id="rId78" o:title=""/>
            <o:lock v:ext="edit" aspectratio="t"/>
            <w10:wrap type="none"/>
            <w10:anchorlock/>
          </v:shape>
          <w:control r:id="rId77" w:name="Control 38" w:shapeid="_x0000_i1062"/>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表6-1 废气排放量表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980"/>
        <w:gridCol w:w="980"/>
        <w:gridCol w:w="980"/>
        <w:gridCol w:w="1002"/>
        <w:gridCol w:w="564"/>
        <w:gridCol w:w="564"/>
        <w:gridCol w:w="564"/>
        <w:gridCol w:w="564"/>
        <w:gridCol w:w="795"/>
        <w:gridCol w:w="564"/>
        <w:gridCol w:w="564"/>
        <w:gridCol w:w="564"/>
        <w:gridCol w:w="564"/>
        <w:gridCol w:w="795"/>
        <w:gridCol w:w="39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排放口类型</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排放口编码</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排放口名称</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污染物</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许可排放量（吨）</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实际排放量（吨）</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1季度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2季度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3季度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4季度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1季度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2季度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3季度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4季度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其他合计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臭气浓度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硫化氢</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甲烷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氯化氢</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氨（氨气）</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全厂合计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NOx</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SO2</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颗粒物</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VOCs</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表6-2 废水排放量表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035"/>
        <w:gridCol w:w="836"/>
        <w:gridCol w:w="1054"/>
        <w:gridCol w:w="2021"/>
        <w:gridCol w:w="1668"/>
        <w:gridCol w:w="589"/>
        <w:gridCol w:w="589"/>
        <w:gridCol w:w="589"/>
        <w:gridCol w:w="589"/>
        <w:gridCol w:w="856"/>
        <w:gridCol w:w="870"/>
        <w:gridCol w:w="607"/>
        <w:gridCol w:w="765"/>
        <w:gridCol w:w="607"/>
        <w:gridCol w:w="874"/>
        <w:gridCol w:w="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排放口类型</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排放方式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排放口编码</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排放口名称</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污染物</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许可排放量（吨）</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实际排放量（吨）</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1季度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2季度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3季度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4季度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1季度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2季度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3季度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4季度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主要排放口</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直接排放</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DW001</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产业集聚区污水排放口</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六价铬</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0.012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0.012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动植物油</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总汞</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0.000267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0.00003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0.200297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总铬</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总磷（以P计）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2.19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0.001403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0.00063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0.192033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石油类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0.19565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0.90565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总氮（以N计）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109.5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6.71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6.71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五日生化需氧量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13.03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12.03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13.6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18.8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57.46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阴离子表面活性剂</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烷基汞</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总镉</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pH值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色度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悬浮物</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3.86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10.86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总铅</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粪大肠菌群</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330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440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770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氨氮（NH3-N）</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10.95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流量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1412306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1412306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219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19.32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15.81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78.15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113.28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全厂直接排放合计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氨氮（NH3-N）</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10.95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总铅</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pH值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0.00063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0.19063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五日生化需氧量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12.03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13.6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18.8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44.43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动植物油</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石油类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0.71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219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19.32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15.81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78.15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113.28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总磷（以P计）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2.19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色度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阴离子表面活性剂</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六价铬</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0.012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0.012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烷基汞</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粪大肠菌群</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330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440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770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悬浮物</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总汞</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0.000127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0.00003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0.200157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流量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总氮（以N计）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109.5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6.71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6.71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总镉</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4"/>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总铬</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bl>
    <w:p>
      <w:pPr>
        <w:pStyle w:val="4"/>
        <w:keepNext w:val="0"/>
        <w:keepLines w:val="0"/>
        <w:widowControl/>
        <w:suppressLineNumbers w:val="0"/>
      </w:pPr>
      <w:r>
        <w:rPr>
          <w:sz w:val="21"/>
          <w:szCs w:val="21"/>
        </w:rPr>
        <w:t>注：实际排放量指报告执行期内实际排放量</w:t>
      </w:r>
    </w:p>
    <w:p>
      <w:pPr>
        <w:pStyle w:val="3"/>
        <w:keepNext w:val="0"/>
        <w:keepLines w:val="0"/>
        <w:widowControl/>
        <w:suppressLineNumbers w:val="0"/>
      </w:pPr>
      <w:r>
        <w:t>（二）超标排放信息</w:t>
      </w:r>
    </w:p>
    <w:p>
      <w:pPr>
        <w:keepNext w:val="0"/>
        <w:keepLines w:val="0"/>
        <w:widowControl/>
        <w:suppressLineNumbers w:val="0"/>
        <w:jc w:val="left"/>
      </w:pPr>
      <w:r>
        <w:rPr>
          <w:rFonts w:ascii="宋体" w:hAnsi="宋体" w:eastAsia="宋体" w:cs="宋体"/>
          <w:vanish/>
          <w:sz w:val="21"/>
          <w:szCs w:val="21"/>
        </w:rPr>
        <w:object>
          <v:shape id="_x0000_i1063" o:spt="201" alt="" type="#_x0000_t201" style="height:18pt;width:72pt;" o:ole="t" filled="f" o:preferrelative="t" stroked="f" coordsize="21600,21600">
            <v:path/>
            <v:fill on="f" focussize="0,0"/>
            <v:stroke on="f"/>
            <v:imagedata r:id="rId80" o:title=""/>
            <o:lock v:ext="edit" aspectratio="t"/>
            <w10:wrap type="none"/>
            <w10:anchorlock/>
          </v:shape>
          <w:control r:id="rId79" w:name="Control 39" w:shapeid="_x0000_i1063"/>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表6-3 有组织废气污染物超标时段小时均值报表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4499"/>
        <w:gridCol w:w="1571"/>
        <w:gridCol w:w="1337"/>
        <w:gridCol w:w="1805"/>
        <w:gridCol w:w="3326"/>
        <w:gridCol w:w="15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45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超标时段</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实际排放浓度（折标，mg/m3）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超标原因说明</w:t>
            </w: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表6-4 废水污染物超标时段日均值报表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4500"/>
        <w:gridCol w:w="1622"/>
        <w:gridCol w:w="2189"/>
        <w:gridCol w:w="3892"/>
        <w:gridCol w:w="1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45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超标时段</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实际排放浓度（折标，mg/L）</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超标原因说明</w:t>
            </w:r>
          </w:p>
        </w:tc>
      </w:tr>
    </w:tbl>
    <w:p>
      <w:pPr>
        <w:pStyle w:val="3"/>
        <w:keepNext w:val="0"/>
        <w:keepLines w:val="0"/>
        <w:widowControl/>
        <w:suppressLineNumbers w:val="0"/>
      </w:pPr>
      <w:r>
        <w:t>（三）特殊时段废气污染物排放信息</w:t>
      </w:r>
    </w:p>
    <w:p>
      <w:pPr>
        <w:keepNext w:val="0"/>
        <w:keepLines w:val="0"/>
        <w:widowControl/>
        <w:suppressLineNumbers w:val="0"/>
        <w:jc w:val="left"/>
      </w:pPr>
      <w:r>
        <w:rPr>
          <w:rFonts w:ascii="宋体" w:hAnsi="宋体" w:eastAsia="宋体" w:cs="宋体"/>
          <w:vanish/>
          <w:sz w:val="21"/>
          <w:szCs w:val="21"/>
        </w:rPr>
        <w:object>
          <v:shape id="_x0000_i1064" o:spt="201" alt="" type="#_x0000_t201" style="height:18pt;width:72pt;" o:ole="t" filled="f" o:preferrelative="t" stroked="f" coordsize="21600,21600">
            <v:path/>
            <v:fill on="f" focussize="0,0"/>
            <v:stroke on="f"/>
            <v:imagedata r:id="rId82" o:title=""/>
            <o:lock v:ext="edit" aspectratio="t"/>
            <w10:wrap type="none"/>
            <w10:anchorlock/>
          </v:shape>
          <w:control r:id="rId81" w:name="Control 40" w:shapeid="_x0000_i1064"/>
        </w:object>
      </w:r>
    </w:p>
    <w:p>
      <w:pPr>
        <w:pStyle w:val="4"/>
        <w:keepNext w:val="0"/>
        <w:keepLines w:val="0"/>
        <w:widowControl/>
        <w:suppressLineNumbers w:val="0"/>
        <w:spacing w:before="100" w:beforeAutospacing="1" w:after="100" w:afterAutospacing="1"/>
        <w:ind w:left="0" w:right="0"/>
      </w:pPr>
      <w:r>
        <w:rPr>
          <w:sz w:val="21"/>
          <w:szCs w:val="21"/>
        </w:rPr>
        <w:t>表6-5 特殊时段废气污染物实际排放量</w:t>
      </w:r>
    </w:p>
    <w:p>
      <w:pPr>
        <w:keepNext w:val="0"/>
        <w:keepLines w:val="0"/>
        <w:widowControl/>
        <w:suppressLineNumbers w:val="0"/>
        <w:jc w:val="left"/>
        <w:rPr>
          <w:sz w:val="21"/>
          <w:szCs w:val="21"/>
        </w:rPr>
      </w:pPr>
      <w:r>
        <w:rPr>
          <w:rFonts w:ascii="宋体" w:hAnsi="宋体" w:eastAsia="宋体" w:cs="宋体"/>
          <w:sz w:val="21"/>
          <w:szCs w:val="21"/>
        </w:rPr>
        <w:t xml:space="preserve">重污染天气应急预警期间等特殊时段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20"/>
        <w:gridCol w:w="1250"/>
        <w:gridCol w:w="2708"/>
        <w:gridCol w:w="1515"/>
        <w:gridCol w:w="2310"/>
        <w:gridCol w:w="2310"/>
        <w:gridCol w:w="257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日期</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废气类型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许可日排放量(kg)</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实际日排放量(kg)</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bl>
    <w:p>
      <w:pPr>
        <w:keepNext w:val="0"/>
        <w:keepLines w:val="0"/>
        <w:widowControl/>
        <w:suppressLineNumbers w:val="0"/>
        <w:jc w:val="left"/>
        <w:rPr>
          <w:sz w:val="21"/>
          <w:szCs w:val="21"/>
        </w:rPr>
      </w:pPr>
      <w:r>
        <w:rPr>
          <w:rFonts w:ascii="宋体" w:hAnsi="宋体" w:eastAsia="宋体" w:cs="宋体"/>
          <w:sz w:val="21"/>
          <w:szCs w:val="21"/>
        </w:rPr>
        <w:t xml:space="preserve">冬防等特殊时段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33"/>
        <w:gridCol w:w="1274"/>
        <w:gridCol w:w="2760"/>
        <w:gridCol w:w="1544"/>
        <w:gridCol w:w="2220"/>
        <w:gridCol w:w="2220"/>
        <w:gridCol w:w="2625"/>
        <w:gridCol w:w="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月份</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废气类型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许可月排放量(t)</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实际月排放量(t)</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bl>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p>
    <w:p>
      <w:pPr>
        <w:pStyle w:val="3"/>
        <w:keepNext w:val="0"/>
        <w:keepLines w:val="0"/>
        <w:widowControl/>
        <w:suppressLineNumbers w:val="0"/>
      </w:pPr>
      <w:r>
        <w:rPr>
          <w:shd w:val="clear" w:color="auto" w:fill="FFFFFF"/>
        </w:rPr>
        <w:t>（四）结论</w:t>
      </w:r>
    </w:p>
    <w:p>
      <w:pPr>
        <w:keepNext w:val="0"/>
        <w:keepLines w:val="0"/>
        <w:widowControl/>
        <w:suppressLineNumbers w:val="0"/>
        <w:jc w:val="left"/>
      </w:pPr>
      <w:r>
        <w:rPr>
          <w:rFonts w:ascii="宋体" w:hAnsi="宋体" w:eastAsia="宋体" w:cs="宋体"/>
          <w:vanish/>
          <w:sz w:val="21"/>
          <w:szCs w:val="21"/>
          <w:shd w:val="clear" w:color="auto" w:fill="FFFFFF"/>
        </w:rPr>
        <w:object>
          <v:shape id="_x0000_i1065" o:spt="201" alt="" type="#_x0000_t201" style="height:18pt;width:72pt;" o:ole="t" filled="f" o:preferrelative="t" stroked="f" coordsize="21600,21600">
            <v:path/>
            <v:fill on="f" focussize="0,0"/>
            <v:stroke on="f"/>
            <v:imagedata r:id="rId84" o:title=""/>
            <o:lock v:ext="edit" aspectratio="t"/>
            <w10:wrap type="none"/>
            <w10:anchorlock/>
          </v:shape>
          <w:control r:id="rId83" w:name="Control 41" w:shapeid="_x0000_i1065"/>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我厂全年正常运行，COD、氨氮、总磷、总氮四项污染因子安装有在线监控设施，并于环保部门联网，2021年无超标数据。 </w:t>
      </w:r>
    </w:p>
    <w:p>
      <w:pPr>
        <w:pStyle w:val="2"/>
        <w:keepNext w:val="0"/>
        <w:keepLines w:val="0"/>
        <w:widowControl/>
        <w:suppressLineNumbers w:val="0"/>
      </w:pPr>
      <w:r>
        <w:t>七、信息公开情况</w:t>
      </w:r>
    </w:p>
    <w:p>
      <w:pPr>
        <w:pStyle w:val="3"/>
        <w:keepNext w:val="0"/>
        <w:keepLines w:val="0"/>
        <w:widowControl/>
        <w:suppressLineNumbers w:val="0"/>
      </w:pPr>
      <w:r>
        <w:t xml:space="preserve">(一)信息公开情况报表 </w:t>
      </w:r>
    </w:p>
    <w:p>
      <w:pPr>
        <w:keepNext w:val="0"/>
        <w:keepLines w:val="0"/>
        <w:widowControl/>
        <w:suppressLineNumbers w:val="0"/>
        <w:jc w:val="left"/>
      </w:pPr>
      <w:r>
        <w:rPr>
          <w:rFonts w:ascii="宋体" w:hAnsi="宋体" w:eastAsia="宋体" w:cs="宋体"/>
          <w:vanish/>
          <w:sz w:val="21"/>
          <w:szCs w:val="21"/>
        </w:rPr>
        <w:object>
          <v:shape id="_x0000_i1066" o:spt="201" alt="" type="#_x0000_t201" style="height:18pt;width:72pt;" o:ole="t" filled="f" o:preferrelative="t" stroked="f" coordsize="21600,21600">
            <v:path/>
            <v:fill on="f" focussize="0,0"/>
            <v:stroke on="f"/>
            <v:imagedata r:id="rId86" o:title=""/>
            <o:lock v:ext="edit" aspectratio="t"/>
            <w10:wrap type="none"/>
            <w10:anchorlock/>
          </v:shape>
          <w:control r:id="rId85" w:name="Control 42" w:shapeid="_x0000_i1066"/>
        </w:object>
      </w:r>
      <w:r>
        <w:rPr>
          <w:rFonts w:ascii="宋体" w:hAnsi="宋体" w:eastAsia="宋体" w:cs="宋体"/>
          <w:vanish/>
          <w:sz w:val="21"/>
          <w:szCs w:val="21"/>
        </w:rPr>
        <w:object>
          <v:shape id="_x0000_i1067" o:spt="201" alt="" type="#_x0000_t201" style="height:18pt;width:72pt;" o:ole="t" filled="f" o:preferrelative="t" stroked="f" coordsize="21600,21600">
            <v:path/>
            <v:fill on="f" focussize="0,0"/>
            <v:stroke on="f"/>
            <v:imagedata r:id="rId88" o:title=""/>
            <o:lock v:ext="edit" aspectratio="t"/>
            <w10:wrap type="none"/>
            <w10:anchorlock/>
          </v:shape>
          <w:control r:id="rId87" w:name="Control 43" w:shapeid="_x0000_i1067"/>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表7-1 信息公开情况报表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450"/>
        <w:gridCol w:w="1526"/>
        <w:gridCol w:w="5596"/>
        <w:gridCol w:w="1526"/>
        <w:gridCol w:w="4102"/>
        <w:gridCol w:w="7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分类</w:t>
            </w:r>
          </w:p>
        </w:tc>
        <w:tc>
          <w:tcPr>
            <w:tcW w:w="2000" w:type="pc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许可证规定内容</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实际情况</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是否符合排污许可证要求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50"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公开方式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1.国家排污许可信息公开系统。 2.其他便于公众知晓的方式。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5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时间节点</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及时更新，及时公开。</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5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公开内容</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left"/>
              <w:rPr>
                <w:sz w:val="21"/>
                <w:szCs w:val="21"/>
              </w:rPr>
            </w:pPr>
            <w:r>
              <w:rPr>
                <w:rFonts w:ascii="宋体" w:hAnsi="宋体" w:eastAsia="宋体" w:cs="宋体"/>
                <w:sz w:val="21"/>
                <w:szCs w:val="21"/>
              </w:rPr>
              <w:t>（1）基础信息，包括单位名称、组织机构代码、法定代表人、生产地址、联系方式、以及生产经营和管理服务的主要内容、产品及规模； （2）排污信息，包括主要污染物及特征污染物的名称、排放方式、排放口数量和分布情况、排放浓度和总量、超标情况，以及执行的污染物排放标准、核定的排放总量；（3）防治污染设施的建设和运行情况； （4）建设项目环境影响评价及其他环境保护行政许可情况；（5）突发环境事件应急预案；（6）季度、半年及年度报告按照《企业事业单位环境信息公开办法》和《排污许可管理办法（试行）》执行污许可证执行报告中相关内容；（7）其他应当公开的环境信息。</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rPr>
                <w:rFonts w:hint="eastAsia" w:ascii="宋体"/>
                <w:sz w:val="21"/>
                <w:szCs w:val="21"/>
              </w:rPr>
            </w:pPr>
          </w:p>
        </w:tc>
      </w:tr>
    </w:tbl>
    <w:p>
      <w:pPr>
        <w:pStyle w:val="3"/>
        <w:keepNext w:val="0"/>
        <w:keepLines w:val="0"/>
        <w:widowControl/>
        <w:suppressLineNumbers w:val="0"/>
      </w:pPr>
      <w:r>
        <w:t xml:space="preserve">(二)小结 </w:t>
      </w:r>
    </w:p>
    <w:p>
      <w:pPr>
        <w:keepNext w:val="0"/>
        <w:keepLines w:val="0"/>
        <w:widowControl/>
        <w:suppressLineNumbers w:val="0"/>
        <w:jc w:val="left"/>
      </w:pPr>
      <w:r>
        <w:rPr>
          <w:rFonts w:ascii="宋体" w:hAnsi="宋体" w:eastAsia="宋体" w:cs="宋体"/>
          <w:vanish/>
          <w:sz w:val="21"/>
          <w:szCs w:val="21"/>
        </w:rPr>
        <w:object>
          <v:shape id="_x0000_i1068" o:spt="201" alt="" type="#_x0000_t201" style="height:18pt;width:72pt;" o:ole="t" filled="f" o:preferrelative="t" stroked="f" coordsize="21600,21600">
            <v:path/>
            <v:fill on="f" focussize="0,0"/>
            <v:stroke on="f"/>
            <v:imagedata r:id="rId90" o:title=""/>
            <o:lock v:ext="edit" aspectratio="t"/>
            <w10:wrap type="none"/>
            <w10:anchorlock/>
          </v:shape>
          <w:control r:id="rId89" w:name="Control 44" w:shapeid="_x0000_i1068"/>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我厂全年正常运行，COD、氨氮、总磷、总氮四项污染因子安装有在线监控设施，并于环保部门联网，2021年无超标数据。 </w:t>
      </w:r>
    </w:p>
    <w:p>
      <w:pPr>
        <w:pStyle w:val="2"/>
        <w:keepNext w:val="0"/>
        <w:keepLines w:val="0"/>
        <w:widowControl/>
        <w:suppressLineNumbers w:val="0"/>
      </w:pPr>
      <w:r>
        <w:t>八、企业内部环境管理体系建设与运行情况</w:t>
      </w:r>
    </w:p>
    <w:p>
      <w:pPr>
        <w:keepNext w:val="0"/>
        <w:keepLines w:val="0"/>
        <w:widowControl/>
        <w:suppressLineNumbers w:val="0"/>
        <w:jc w:val="left"/>
      </w:pPr>
      <w:r>
        <w:rPr>
          <w:rFonts w:ascii="宋体" w:hAnsi="宋体" w:eastAsia="宋体" w:cs="宋体"/>
          <w:vanish/>
          <w:sz w:val="21"/>
          <w:szCs w:val="21"/>
        </w:rPr>
        <w:object>
          <v:shape id="_x0000_i1069" o:spt="201" alt="" type="#_x0000_t201" style="height:18pt;width:72pt;" o:ole="t" filled="f" o:preferrelative="t" stroked="f" coordsize="21600,21600">
            <v:path/>
            <v:fill on="f" focussize="0,0"/>
            <v:stroke on="f"/>
            <v:imagedata r:id="rId92" o:title=""/>
            <o:lock v:ext="edit" aspectratio="t"/>
            <w10:wrap type="none"/>
            <w10:anchorlock/>
          </v:shape>
          <w:control r:id="rId91" w:name="Control 45" w:shapeid="_x0000_i1069"/>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说明企业内部环境管理体系的设置、人员保障、设施配备、企业环境保护规划、相关规章制度的建设和实施情况、相关责任的落实情况等。 </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我厂全年正常运行，COD、氨氮、总磷、总氮四项污染因子安装有在线监控设施，并于环保部门联网，2021年无超标数据。 </w:t>
      </w:r>
    </w:p>
    <w:p>
      <w:pPr>
        <w:pStyle w:val="2"/>
        <w:keepNext w:val="0"/>
        <w:keepLines w:val="0"/>
        <w:widowControl/>
        <w:suppressLineNumbers w:val="0"/>
      </w:pPr>
      <w:r>
        <w:t>九、其他排污许可证规定的内容执行情况</w:t>
      </w:r>
    </w:p>
    <w:p>
      <w:pPr>
        <w:keepNext w:val="0"/>
        <w:keepLines w:val="0"/>
        <w:widowControl/>
        <w:suppressLineNumbers w:val="0"/>
        <w:jc w:val="left"/>
      </w:pPr>
      <w:r>
        <w:rPr>
          <w:rFonts w:ascii="宋体" w:hAnsi="宋体" w:eastAsia="宋体" w:cs="宋体"/>
          <w:vanish/>
          <w:sz w:val="21"/>
          <w:szCs w:val="21"/>
        </w:rPr>
        <w:object>
          <v:shape id="_x0000_i1070" o:spt="201" alt="" type="#_x0000_t201" style="height:18pt;width:72pt;" o:ole="t" filled="f" o:preferrelative="t" stroked="f" coordsize="21600,21600">
            <v:path/>
            <v:fill on="f" focussize="0,0"/>
            <v:stroke on="f"/>
            <v:imagedata r:id="rId94" o:title=""/>
            <o:lock v:ext="edit" aspectratio="t"/>
            <w10:wrap type="none"/>
            <w10:anchorlock/>
          </v:shape>
          <w:control r:id="rId93" w:name="Control 46" w:shapeid="_x0000_i1070"/>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我厂全年正常运行，COD、氨氮、总磷、总氮四项污染因子安装有在线监控设施，并于环保部门联网，2021年无超标数据。 </w:t>
      </w:r>
    </w:p>
    <w:p>
      <w:pPr>
        <w:pStyle w:val="2"/>
        <w:keepNext w:val="0"/>
        <w:keepLines w:val="0"/>
        <w:widowControl/>
        <w:suppressLineNumbers w:val="0"/>
      </w:pPr>
      <w:r>
        <w:t>十、其他需要说明的情况</w:t>
      </w:r>
    </w:p>
    <w:p>
      <w:pPr>
        <w:keepNext w:val="0"/>
        <w:keepLines w:val="0"/>
        <w:widowControl/>
        <w:suppressLineNumbers w:val="0"/>
        <w:jc w:val="left"/>
      </w:pPr>
      <w:r>
        <w:rPr>
          <w:rFonts w:ascii="宋体" w:hAnsi="宋体" w:eastAsia="宋体" w:cs="宋体"/>
          <w:vanish/>
          <w:sz w:val="21"/>
          <w:szCs w:val="21"/>
        </w:rPr>
        <w:object>
          <v:shape id="_x0000_i1071" o:spt="201" alt="" type="#_x0000_t201" style="height:18pt;width:72pt;" o:ole="t" filled="f" o:preferrelative="t" stroked="f" coordsize="21600,21600">
            <v:path/>
            <v:fill on="f" focussize="0,0"/>
            <v:stroke on="f"/>
            <v:imagedata r:id="rId96" o:title=""/>
            <o:lock v:ext="edit" aspectratio="t"/>
            <w10:wrap type="none"/>
            <w10:anchorlock/>
          </v:shape>
          <w:control r:id="rId95" w:name="Control 47" w:shapeid="_x0000_i1071"/>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我厂全年正常运行，COD、氨氮、总磷、总氮四项污染因子安装有在线监控设施，并于环保部门联网，2021年无超标数据。 </w:t>
      </w:r>
    </w:p>
    <w:p/>
    <w:sectPr>
      <w:pgSz w:w="16839" w:h="11906" w:orient="landscape"/>
      <w:pgMar w:top="1800" w:right="1440" w:bottom="1800" w:left="144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137B39"/>
    <w:rsid w:val="33137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宋体" w:hAnsi="宋体" w:eastAsia="宋体" w:cs="宋体"/>
      <w:kern w:val="0"/>
      <w:sz w:val="24"/>
      <w:szCs w:val="24"/>
      <w:lang w:val="en-US" w:eastAsia="zh-CN" w:bidi="ar"/>
    </w:rPr>
  </w:style>
  <w:style w:type="paragraph" w:styleId="2">
    <w:name w:val="heading 2"/>
    <w:basedOn w:val="1"/>
    <w:next w:val="1"/>
    <w:unhideWhenUsed/>
    <w:qFormat/>
    <w:uiPriority w:val="0"/>
    <w:pPr>
      <w:spacing w:before="100" w:beforeAutospacing="1" w:after="100" w:afterAutospacing="1"/>
      <w:jc w:val="left"/>
      <w:outlineLvl w:val="1"/>
    </w:pPr>
    <w:rPr>
      <w:rFonts w:ascii="黑体" w:hAnsi="宋体" w:eastAsia="黑体" w:cs="黑体"/>
      <w:b/>
      <w:bCs/>
      <w:kern w:val="0"/>
      <w:sz w:val="30"/>
      <w:szCs w:val="30"/>
      <w:lang w:val="en-US" w:eastAsia="zh-CN" w:bidi="ar"/>
    </w:rPr>
  </w:style>
  <w:style w:type="paragraph" w:styleId="3">
    <w:name w:val="heading 3"/>
    <w:basedOn w:val="1"/>
    <w:next w:val="1"/>
    <w:unhideWhenUsed/>
    <w:qFormat/>
    <w:uiPriority w:val="0"/>
    <w:pPr>
      <w:spacing w:before="0" w:beforeAutospacing="0" w:after="0" w:afterAutospacing="0"/>
      <w:ind w:left="0" w:right="0"/>
      <w:jc w:val="left"/>
      <w:outlineLvl w:val="2"/>
    </w:pPr>
    <w:rPr>
      <w:rFonts w:hint="eastAsia" w:ascii="宋体" w:hAnsi="宋体" w:eastAsia="宋体" w:cs="宋体"/>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8" Type="http://schemas.openxmlformats.org/officeDocument/2006/relationships/fontTable" Target="fontTable.xml"/><Relationship Id="rId97" Type="http://schemas.openxmlformats.org/officeDocument/2006/relationships/customXml" Target="../customXml/item1.xml"/><Relationship Id="rId96" Type="http://schemas.openxmlformats.org/officeDocument/2006/relationships/image" Target="media/image46.wmf"/><Relationship Id="rId95" Type="http://schemas.openxmlformats.org/officeDocument/2006/relationships/control" Target="activeX/activeX47.xml"/><Relationship Id="rId94" Type="http://schemas.openxmlformats.org/officeDocument/2006/relationships/image" Target="media/image45.wmf"/><Relationship Id="rId93" Type="http://schemas.openxmlformats.org/officeDocument/2006/relationships/control" Target="activeX/activeX46.xml"/><Relationship Id="rId92" Type="http://schemas.openxmlformats.org/officeDocument/2006/relationships/image" Target="media/image44.wmf"/><Relationship Id="rId91" Type="http://schemas.openxmlformats.org/officeDocument/2006/relationships/control" Target="activeX/activeX45.xml"/><Relationship Id="rId90" Type="http://schemas.openxmlformats.org/officeDocument/2006/relationships/image" Target="media/image43.wmf"/><Relationship Id="rId9" Type="http://schemas.openxmlformats.org/officeDocument/2006/relationships/control" Target="activeX/activeX4.xml"/><Relationship Id="rId89" Type="http://schemas.openxmlformats.org/officeDocument/2006/relationships/control" Target="activeX/activeX44.xml"/><Relationship Id="rId88" Type="http://schemas.openxmlformats.org/officeDocument/2006/relationships/image" Target="media/image42.wmf"/><Relationship Id="rId87" Type="http://schemas.openxmlformats.org/officeDocument/2006/relationships/control" Target="activeX/activeX43.xml"/><Relationship Id="rId86" Type="http://schemas.openxmlformats.org/officeDocument/2006/relationships/image" Target="media/image41.wmf"/><Relationship Id="rId85" Type="http://schemas.openxmlformats.org/officeDocument/2006/relationships/control" Target="activeX/activeX42.xml"/><Relationship Id="rId84" Type="http://schemas.openxmlformats.org/officeDocument/2006/relationships/image" Target="media/image40.wmf"/><Relationship Id="rId83" Type="http://schemas.openxmlformats.org/officeDocument/2006/relationships/control" Target="activeX/activeX41.xml"/><Relationship Id="rId82" Type="http://schemas.openxmlformats.org/officeDocument/2006/relationships/image" Target="media/image39.wmf"/><Relationship Id="rId81" Type="http://schemas.openxmlformats.org/officeDocument/2006/relationships/control" Target="activeX/activeX40.xml"/><Relationship Id="rId80" Type="http://schemas.openxmlformats.org/officeDocument/2006/relationships/image" Target="media/image38.wmf"/><Relationship Id="rId8" Type="http://schemas.openxmlformats.org/officeDocument/2006/relationships/control" Target="activeX/activeX3.xml"/><Relationship Id="rId79" Type="http://schemas.openxmlformats.org/officeDocument/2006/relationships/control" Target="activeX/activeX39.xml"/><Relationship Id="rId78" Type="http://schemas.openxmlformats.org/officeDocument/2006/relationships/image" Target="media/image37.wmf"/><Relationship Id="rId77" Type="http://schemas.openxmlformats.org/officeDocument/2006/relationships/control" Target="activeX/activeX38.xml"/><Relationship Id="rId76" Type="http://schemas.openxmlformats.org/officeDocument/2006/relationships/image" Target="media/image36.wmf"/><Relationship Id="rId75" Type="http://schemas.openxmlformats.org/officeDocument/2006/relationships/control" Target="activeX/activeX37.xml"/><Relationship Id="rId74" Type="http://schemas.openxmlformats.org/officeDocument/2006/relationships/image" Target="media/image35.wmf"/><Relationship Id="rId73" Type="http://schemas.openxmlformats.org/officeDocument/2006/relationships/control" Target="activeX/activeX36.xml"/><Relationship Id="rId72" Type="http://schemas.openxmlformats.org/officeDocument/2006/relationships/image" Target="media/image34.wmf"/><Relationship Id="rId71" Type="http://schemas.openxmlformats.org/officeDocument/2006/relationships/control" Target="activeX/activeX35.xml"/><Relationship Id="rId70" Type="http://schemas.openxmlformats.org/officeDocument/2006/relationships/image" Target="media/image33.wmf"/><Relationship Id="rId7" Type="http://schemas.openxmlformats.org/officeDocument/2006/relationships/image" Target="media/image2.wmf"/><Relationship Id="rId69" Type="http://schemas.openxmlformats.org/officeDocument/2006/relationships/control" Target="activeX/activeX34.xml"/><Relationship Id="rId68" Type="http://schemas.openxmlformats.org/officeDocument/2006/relationships/image" Target="media/image32.wmf"/><Relationship Id="rId67" Type="http://schemas.openxmlformats.org/officeDocument/2006/relationships/control" Target="activeX/activeX33.xml"/><Relationship Id="rId66" Type="http://schemas.openxmlformats.org/officeDocument/2006/relationships/image" Target="media/image31.wmf"/><Relationship Id="rId65" Type="http://schemas.openxmlformats.org/officeDocument/2006/relationships/control" Target="activeX/activeX32.xml"/><Relationship Id="rId64" Type="http://schemas.openxmlformats.org/officeDocument/2006/relationships/image" Target="media/image30.wmf"/><Relationship Id="rId63" Type="http://schemas.openxmlformats.org/officeDocument/2006/relationships/control" Target="activeX/activeX31.xml"/><Relationship Id="rId62" Type="http://schemas.openxmlformats.org/officeDocument/2006/relationships/image" Target="media/image29.wmf"/><Relationship Id="rId61" Type="http://schemas.openxmlformats.org/officeDocument/2006/relationships/control" Target="activeX/activeX30.xml"/><Relationship Id="rId60" Type="http://schemas.openxmlformats.org/officeDocument/2006/relationships/image" Target="media/image28.wmf"/><Relationship Id="rId6" Type="http://schemas.openxmlformats.org/officeDocument/2006/relationships/control" Target="activeX/activeX2.xml"/><Relationship Id="rId59" Type="http://schemas.openxmlformats.org/officeDocument/2006/relationships/control" Target="activeX/activeX29.xml"/><Relationship Id="rId58" Type="http://schemas.openxmlformats.org/officeDocument/2006/relationships/image" Target="media/image27.wmf"/><Relationship Id="rId57" Type="http://schemas.openxmlformats.org/officeDocument/2006/relationships/control" Target="activeX/activeX28.xml"/><Relationship Id="rId56" Type="http://schemas.openxmlformats.org/officeDocument/2006/relationships/image" Target="media/image26.wmf"/><Relationship Id="rId55" Type="http://schemas.openxmlformats.org/officeDocument/2006/relationships/control" Target="activeX/activeX27.xml"/><Relationship Id="rId54" Type="http://schemas.openxmlformats.org/officeDocument/2006/relationships/image" Target="media/image25.wmf"/><Relationship Id="rId53" Type="http://schemas.openxmlformats.org/officeDocument/2006/relationships/control" Target="activeX/activeX26.xml"/><Relationship Id="rId52" Type="http://schemas.openxmlformats.org/officeDocument/2006/relationships/image" Target="media/image24.wmf"/><Relationship Id="rId51" Type="http://schemas.openxmlformats.org/officeDocument/2006/relationships/control" Target="activeX/activeX25.xml"/><Relationship Id="rId50" Type="http://schemas.openxmlformats.org/officeDocument/2006/relationships/image" Target="media/image23.wmf"/><Relationship Id="rId5" Type="http://schemas.openxmlformats.org/officeDocument/2006/relationships/image" Target="media/image1.wmf"/><Relationship Id="rId49" Type="http://schemas.openxmlformats.org/officeDocument/2006/relationships/control" Target="activeX/activeX24.xml"/><Relationship Id="rId48" Type="http://schemas.openxmlformats.org/officeDocument/2006/relationships/image" Target="media/image22.wmf"/><Relationship Id="rId47" Type="http://schemas.openxmlformats.org/officeDocument/2006/relationships/control" Target="activeX/activeX23.xml"/><Relationship Id="rId46" Type="http://schemas.openxmlformats.org/officeDocument/2006/relationships/image" Target="media/image21.wmf"/><Relationship Id="rId45" Type="http://schemas.openxmlformats.org/officeDocument/2006/relationships/control" Target="activeX/activeX22.xml"/><Relationship Id="rId44" Type="http://schemas.openxmlformats.org/officeDocument/2006/relationships/image" Target="media/image20.wmf"/><Relationship Id="rId43" Type="http://schemas.openxmlformats.org/officeDocument/2006/relationships/control" Target="activeX/activeX21.xml"/><Relationship Id="rId42" Type="http://schemas.openxmlformats.org/officeDocument/2006/relationships/image" Target="media/image19.wmf"/><Relationship Id="rId41" Type="http://schemas.openxmlformats.org/officeDocument/2006/relationships/control" Target="activeX/activeX20.xml"/><Relationship Id="rId40" Type="http://schemas.openxmlformats.org/officeDocument/2006/relationships/image" Target="media/image18.wmf"/><Relationship Id="rId4" Type="http://schemas.openxmlformats.org/officeDocument/2006/relationships/control" Target="activeX/activeX1.xml"/><Relationship Id="rId39" Type="http://schemas.openxmlformats.org/officeDocument/2006/relationships/control" Target="activeX/activeX19.xml"/><Relationship Id="rId38" Type="http://schemas.openxmlformats.org/officeDocument/2006/relationships/image" Target="media/image17.wmf"/><Relationship Id="rId37" Type="http://schemas.openxmlformats.org/officeDocument/2006/relationships/control" Target="activeX/activeX18.xml"/><Relationship Id="rId36" Type="http://schemas.openxmlformats.org/officeDocument/2006/relationships/image" Target="media/image16.wmf"/><Relationship Id="rId35" Type="http://schemas.openxmlformats.org/officeDocument/2006/relationships/control" Target="activeX/activeX17.xml"/><Relationship Id="rId34" Type="http://schemas.openxmlformats.org/officeDocument/2006/relationships/image" Target="media/image15.wmf"/><Relationship Id="rId33" Type="http://schemas.openxmlformats.org/officeDocument/2006/relationships/control" Target="activeX/activeX16.xml"/><Relationship Id="rId32" Type="http://schemas.openxmlformats.org/officeDocument/2006/relationships/image" Target="media/image14.wmf"/><Relationship Id="rId31" Type="http://schemas.openxmlformats.org/officeDocument/2006/relationships/control" Target="activeX/activeX15.xml"/><Relationship Id="rId30" Type="http://schemas.openxmlformats.org/officeDocument/2006/relationships/image" Target="media/image13.wmf"/><Relationship Id="rId3" Type="http://schemas.openxmlformats.org/officeDocument/2006/relationships/theme" Target="theme/theme1.xml"/><Relationship Id="rId29" Type="http://schemas.openxmlformats.org/officeDocument/2006/relationships/control" Target="activeX/activeX14.xml"/><Relationship Id="rId28" Type="http://schemas.openxmlformats.org/officeDocument/2006/relationships/image" Target="media/image12.wmf"/><Relationship Id="rId27" Type="http://schemas.openxmlformats.org/officeDocument/2006/relationships/control" Target="activeX/activeX13.xml"/><Relationship Id="rId26" Type="http://schemas.openxmlformats.org/officeDocument/2006/relationships/image" Target="media/image11.wmf"/><Relationship Id="rId25" Type="http://schemas.openxmlformats.org/officeDocument/2006/relationships/control" Target="activeX/activeX12.xml"/><Relationship Id="rId24" Type="http://schemas.openxmlformats.org/officeDocument/2006/relationships/image" Target="media/image10.wmf"/><Relationship Id="rId23" Type="http://schemas.openxmlformats.org/officeDocument/2006/relationships/control" Target="activeX/activeX11.xml"/><Relationship Id="rId22" Type="http://schemas.openxmlformats.org/officeDocument/2006/relationships/image" Target="media/image9.wmf"/><Relationship Id="rId21" Type="http://schemas.openxmlformats.org/officeDocument/2006/relationships/control" Target="activeX/activeX10.xml"/><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control" Target="activeX/activeX9.xml"/><Relationship Id="rId18" Type="http://schemas.openxmlformats.org/officeDocument/2006/relationships/image" Target="media/image7.wmf"/><Relationship Id="rId17" Type="http://schemas.openxmlformats.org/officeDocument/2006/relationships/control" Target="activeX/activeX8.xml"/><Relationship Id="rId16" Type="http://schemas.openxmlformats.org/officeDocument/2006/relationships/image" Target="media/image6.wmf"/><Relationship Id="rId15" Type="http://schemas.openxmlformats.org/officeDocument/2006/relationships/control" Target="activeX/activeX7.xml"/><Relationship Id="rId14" Type="http://schemas.openxmlformats.org/officeDocument/2006/relationships/image" Target="media/image5.wmf"/><Relationship Id="rId13" Type="http://schemas.openxmlformats.org/officeDocument/2006/relationships/control" Target="activeX/activeX6.xml"/><Relationship Id="rId12" Type="http://schemas.openxmlformats.org/officeDocument/2006/relationships/image" Target="media/image4.wmf"/><Relationship Id="rId11" Type="http://schemas.openxmlformats.org/officeDocument/2006/relationships/control" Target="activeX/activeX5.xml"/><Relationship Id="rId10" Type="http://schemas.openxmlformats.org/officeDocument/2006/relationships/image" Target="media/image3.wmf"/><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activeX1.xml><?xml version="1.0" encoding="utf-8"?>
<ax:ocx xmlns:ax="http://schemas.microsoft.com/office/2006/activeX" xmlns:r="http://schemas.openxmlformats.org/officeDocument/2006/relationships" ax:classid="{5512D11C-5CC6-11CF-8D67-00AA00BDCE1D}" r:id="rId1" ax:persistence="persistStorage"/>
</file>

<file path=word/activeX/activeX2.xml><?xml version="1.0" encoding="utf-8"?>
<ax:ocx xmlns:ax="http://schemas.microsoft.com/office/2006/activeX" xmlns:r="http://schemas.openxmlformats.org/officeDocument/2006/relationships" ax:classid="{5512D11C-5CC6-11CF-8D67-00AA00BDCE1D}" r:id="rId1" ax:persistence="persistStorage"/>
</file>

<file path=word/activeX/activeX3.xml><?xml version="1.0" encoding="utf-8"?>
<ax:ocx xmlns:ax="http://schemas.microsoft.com/office/2006/activeX" xmlns:r="http://schemas.openxmlformats.org/officeDocument/2006/relationships" ax:classid="{5512D11C-5CC6-11CF-8D67-00AA00BDCE1D}" r:id="rId1" ax:persistence="persistStorage"/>
</file>

<file path=word/activeX/activeX4.xml><?xml version="1.0" encoding="utf-8"?>
<ax:ocx xmlns:ax="http://schemas.microsoft.com/office/2006/activeX" xmlns:r="http://schemas.openxmlformats.org/officeDocument/2006/relationships" ax:classid="{5512D11C-5CC6-11CF-8D67-00AA00BDCE1D}" r:id="rId1" ax:persistence="persistStorage"/>
</file>

<file path=word/activeX/activeX5.xml><?xml version="1.0" encoding="utf-8"?>
<ax:ocx xmlns:ax="http://schemas.microsoft.com/office/2006/activeX" xmlns:r="http://schemas.openxmlformats.org/officeDocument/2006/relationships" ax:classid="{5512D11C-5CC6-11CF-8D67-00AA00BDCE1D}" r:id="rId1" ax:persistence="persistStorage"/>
</file>

<file path=word/activeX/activeX6.xml><?xml version="1.0" encoding="utf-8"?>
<ax:ocx xmlns:ax="http://schemas.microsoft.com/office/2006/activeX" xmlns:r="http://schemas.openxmlformats.org/officeDocument/2006/relationships" ax:classid="{5512D11C-5CC6-11CF-8D67-00AA00BDCE1D}" r:id="rId1" ax:persistence="persistStorage"/>
</file>

<file path=word/activeX/activeX7.xml><?xml version="1.0" encoding="utf-8"?>
<ax:ocx xmlns:ax="http://schemas.microsoft.com/office/2006/activeX" xmlns:r="http://schemas.openxmlformats.org/officeDocument/2006/relationships" ax:classid="{5512D11C-5CC6-11CF-8D67-00AA00BDCE1D}" r:id="rId1" ax:persistence="persistStorage"/>
</file>

<file path=word/activeX/activeX8.xml><?xml version="1.0" encoding="utf-8"?>
<ax:ocx xmlns:ax="http://schemas.microsoft.com/office/2006/activeX" xmlns:r="http://schemas.openxmlformats.org/officeDocument/2006/relationships" ax:classid="{5512D11C-5CC6-11CF-8D67-00AA00BDCE1D}" r:id="rId1" ax:persistence="persistStorage"/>
</file>

<file path=word/activeX/activeX9.xml><?xml version="1.0" encoding="utf-8"?>
<ax:ocx xmlns:ax="http://schemas.microsoft.com/office/2006/activeX" xmlns:r="http://schemas.openxmlformats.org/officeDocument/2006/relationships" ax:classid="{5512D11C-5CC6-11CF-8D67-00AA00BDCE1D}" r:id="rId1" ax:persistence="persistStorage"/>
</file>

<file path=word/activeX/activeX10.xml><?xml version="1.0" encoding="utf-8"?>
<ax:ocx xmlns:ax="http://schemas.microsoft.com/office/2006/activeX" xmlns:r="http://schemas.openxmlformats.org/officeDocument/2006/relationships" ax:classid="{5512D11C-5CC6-11CF-8D67-00AA00BDCE1D}" r:id="rId1" ax:persistence="persistStorage"/>
</file>

<file path=word/activeX/activeX11.xml><?xml version="1.0" encoding="utf-8"?>
<ax:ocx xmlns:ax="http://schemas.microsoft.com/office/2006/activeX" xmlns:r="http://schemas.openxmlformats.org/officeDocument/2006/relationships" ax:classid="{5512D11C-5CC6-11CF-8D67-00AA00BDCE1D}" r:id="rId1" ax:persistence="persistStorage"/>
</file>

<file path=word/activeX/activeX12.xml><?xml version="1.0" encoding="utf-8"?>
<ax:ocx xmlns:ax="http://schemas.microsoft.com/office/2006/activeX" xmlns:r="http://schemas.openxmlformats.org/officeDocument/2006/relationships" ax:classid="{5512D11C-5CC6-11CF-8D67-00AA00BDCE1D}" r:id="rId1" ax:persistence="persistStorage"/>
</file>

<file path=word/activeX/activeX13.xml><?xml version="1.0" encoding="utf-8"?>
<ax:ocx xmlns:ax="http://schemas.microsoft.com/office/2006/activeX" xmlns:r="http://schemas.openxmlformats.org/officeDocument/2006/relationships" ax:classid="{5512D11C-5CC6-11CF-8D67-00AA00BDCE1D}" r:id="rId1" ax:persistence="persistStorage"/>
</file>

<file path=word/activeX/activeX14.xml><?xml version="1.0" encoding="utf-8"?>
<ax:ocx xmlns:ax="http://schemas.microsoft.com/office/2006/activeX" xmlns:r="http://schemas.openxmlformats.org/officeDocument/2006/relationships" ax:classid="{5512D11C-5CC6-11CF-8D67-00AA00BDCE1D}" r:id="rId1" ax:persistence="persistStorage"/>
</file>

<file path=word/activeX/activeX15.xml><?xml version="1.0" encoding="utf-8"?>
<ax:ocx xmlns:ax="http://schemas.microsoft.com/office/2006/activeX" xmlns:r="http://schemas.openxmlformats.org/officeDocument/2006/relationships" ax:classid="{5512D11C-5CC6-11CF-8D67-00AA00BDCE1D}" r:id="rId1" ax:persistence="persistStorage"/>
</file>

<file path=word/activeX/activeX16.xml><?xml version="1.0" encoding="utf-8"?>
<ax:ocx xmlns:ax="http://schemas.microsoft.com/office/2006/activeX" xmlns:r="http://schemas.openxmlformats.org/officeDocument/2006/relationships" ax:classid="{5512D11C-5CC6-11CF-8D67-00AA00BDCE1D}" r:id="rId1" ax:persistence="persistStorage"/>
</file>

<file path=word/activeX/activeX17.xml><?xml version="1.0" encoding="utf-8"?>
<ax:ocx xmlns:ax="http://schemas.microsoft.com/office/2006/activeX" xmlns:r="http://schemas.openxmlformats.org/officeDocument/2006/relationships" ax:classid="{5512D11C-5CC6-11CF-8D67-00AA00BDCE1D}" r:id="rId1" ax:persistence="persistStorage"/>
</file>

<file path=word/activeX/activeX18.xml><?xml version="1.0" encoding="utf-8"?>
<ax:ocx xmlns:ax="http://schemas.microsoft.com/office/2006/activeX" xmlns:r="http://schemas.openxmlformats.org/officeDocument/2006/relationships" ax:classid="{5512D11C-5CC6-11CF-8D67-00AA00BDCE1D}" r:id="rId1" ax:persistence="persistStorage"/>
</file>

<file path=word/activeX/activeX19.xml><?xml version="1.0" encoding="utf-8"?>
<ax:ocx xmlns:ax="http://schemas.microsoft.com/office/2006/activeX" xmlns:r="http://schemas.openxmlformats.org/officeDocument/2006/relationships" ax:classid="{5512D11C-5CC6-11CF-8D67-00AA00BDCE1D}" r:id="rId1" ax:persistence="persistStorage"/>
</file>

<file path=word/activeX/activeX20.xml><?xml version="1.0" encoding="utf-8"?>
<ax:ocx xmlns:ax="http://schemas.microsoft.com/office/2006/activeX" xmlns:r="http://schemas.openxmlformats.org/officeDocument/2006/relationships" ax:classid="{5512D11C-5CC6-11CF-8D67-00AA00BDCE1D}" r:id="rId1" ax:persistence="persistStorage"/>
</file>

<file path=word/activeX/activeX21.xml><?xml version="1.0" encoding="utf-8"?>
<ax:ocx xmlns:ax="http://schemas.microsoft.com/office/2006/activeX" xmlns:r="http://schemas.openxmlformats.org/officeDocument/2006/relationships" ax:classid="{5512D11C-5CC6-11CF-8D67-00AA00BDCE1D}" r:id="rId1" ax:persistence="persistStorage"/>
</file>

<file path=word/activeX/activeX22.xml><?xml version="1.0" encoding="utf-8"?>
<ax:ocx xmlns:ax="http://schemas.microsoft.com/office/2006/activeX" xmlns:r="http://schemas.openxmlformats.org/officeDocument/2006/relationships" ax:classid="{5512D11C-5CC6-11CF-8D67-00AA00BDCE1D}" r:id="rId1" ax:persistence="persistStorage"/>
</file>

<file path=word/activeX/activeX23.xml><?xml version="1.0" encoding="utf-8"?>
<ax:ocx xmlns:ax="http://schemas.microsoft.com/office/2006/activeX" xmlns:r="http://schemas.openxmlformats.org/officeDocument/2006/relationships" ax:classid="{5512D11C-5CC6-11CF-8D67-00AA00BDCE1D}" r:id="rId1" ax:persistence="persistStorage"/>
</file>

<file path=word/activeX/activeX24.xml><?xml version="1.0" encoding="utf-8"?>
<ax:ocx xmlns:ax="http://schemas.microsoft.com/office/2006/activeX" xmlns:r="http://schemas.openxmlformats.org/officeDocument/2006/relationships" ax:classid="{5512D11C-5CC6-11CF-8D67-00AA00BDCE1D}" r:id="rId1" ax:persistence="persistStorage"/>
</file>

<file path=word/activeX/activeX25.xml><?xml version="1.0" encoding="utf-8"?>
<ax:ocx xmlns:ax="http://schemas.microsoft.com/office/2006/activeX" xmlns:r="http://schemas.openxmlformats.org/officeDocument/2006/relationships" ax:classid="{5512D11C-5CC6-11CF-8D67-00AA00BDCE1D}" r:id="rId1" ax:persistence="persistStorage"/>
</file>

<file path=word/activeX/activeX26.xml><?xml version="1.0" encoding="utf-8"?>
<ax:ocx xmlns:ax="http://schemas.microsoft.com/office/2006/activeX" xmlns:r="http://schemas.openxmlformats.org/officeDocument/2006/relationships" ax:classid="{5512D11C-5CC6-11CF-8D67-00AA00BDCE1D}" r:id="rId1" ax:persistence="persistStorage"/>
</file>

<file path=word/activeX/activeX27.xml><?xml version="1.0" encoding="utf-8"?>
<ax:ocx xmlns:ax="http://schemas.microsoft.com/office/2006/activeX" xmlns:r="http://schemas.openxmlformats.org/officeDocument/2006/relationships" ax:classid="{5512D11C-5CC6-11CF-8D67-00AA00BDCE1D}" r:id="rId1" ax:persistence="persistStorage"/>
</file>

<file path=word/activeX/activeX28.xml><?xml version="1.0" encoding="utf-8"?>
<ax:ocx xmlns:ax="http://schemas.microsoft.com/office/2006/activeX" xmlns:r="http://schemas.openxmlformats.org/officeDocument/2006/relationships" ax:classid="{5512D11C-5CC6-11CF-8D67-00AA00BDCE1D}" r:id="rId1" ax:persistence="persistStorage"/>
</file>

<file path=word/activeX/activeX29.xml><?xml version="1.0" encoding="utf-8"?>
<ax:ocx xmlns:ax="http://schemas.microsoft.com/office/2006/activeX" xmlns:r="http://schemas.openxmlformats.org/officeDocument/2006/relationships" ax:classid="{5512D11C-5CC6-11CF-8D67-00AA00BDCE1D}" r:id="rId1" ax:persistence="persistStorage"/>
</file>

<file path=word/activeX/activeX30.xml><?xml version="1.0" encoding="utf-8"?>
<ax:ocx xmlns:ax="http://schemas.microsoft.com/office/2006/activeX" xmlns:r="http://schemas.openxmlformats.org/officeDocument/2006/relationships" ax:classid="{5512D11C-5CC6-11CF-8D67-00AA00BDCE1D}" r:id="rId1" ax:persistence="persistStorage"/>
</file>

<file path=word/activeX/activeX31.xml><?xml version="1.0" encoding="utf-8"?>
<ax:ocx xmlns:ax="http://schemas.microsoft.com/office/2006/activeX" xmlns:r="http://schemas.openxmlformats.org/officeDocument/2006/relationships" ax:classid="{5512D11C-5CC6-11CF-8D67-00AA00BDCE1D}" r:id="rId1" ax:persistence="persistStorage"/>
</file>

<file path=word/activeX/activeX32.xml><?xml version="1.0" encoding="utf-8"?>
<ax:ocx xmlns:ax="http://schemas.microsoft.com/office/2006/activeX" xmlns:r="http://schemas.openxmlformats.org/officeDocument/2006/relationships" ax:classid="{5512D11C-5CC6-11CF-8D67-00AA00BDCE1D}" r:id="rId1" ax:persistence="persistStorage"/>
</file>

<file path=word/activeX/activeX33.xml><?xml version="1.0" encoding="utf-8"?>
<ax:ocx xmlns:ax="http://schemas.microsoft.com/office/2006/activeX" xmlns:r="http://schemas.openxmlformats.org/officeDocument/2006/relationships" ax:classid="{5512D11C-5CC6-11CF-8D67-00AA00BDCE1D}" r:id="rId1" ax:persistence="persistStorage"/>
</file>

<file path=word/activeX/activeX34.xml><?xml version="1.0" encoding="utf-8"?>
<ax:ocx xmlns:ax="http://schemas.microsoft.com/office/2006/activeX" xmlns:r="http://schemas.openxmlformats.org/officeDocument/2006/relationships" ax:classid="{5512D11C-5CC6-11CF-8D67-00AA00BDCE1D}" r:id="rId1" ax:persistence="persistStorage"/>
</file>

<file path=word/activeX/activeX35.xml><?xml version="1.0" encoding="utf-8"?>
<ax:ocx xmlns:ax="http://schemas.microsoft.com/office/2006/activeX" xmlns:r="http://schemas.openxmlformats.org/officeDocument/2006/relationships" ax:classid="{5512D11C-5CC6-11CF-8D67-00AA00BDCE1D}" r:id="rId1" ax:persistence="persistStorage"/>
</file>

<file path=word/activeX/activeX36.xml><?xml version="1.0" encoding="utf-8"?>
<ax:ocx xmlns:ax="http://schemas.microsoft.com/office/2006/activeX" xmlns:r="http://schemas.openxmlformats.org/officeDocument/2006/relationships" ax:classid="{5512D11C-5CC6-11CF-8D67-00AA00BDCE1D}" r:id="rId1" ax:persistence="persistStorage"/>
</file>

<file path=word/activeX/activeX37.xml><?xml version="1.0" encoding="utf-8"?>
<ax:ocx xmlns:ax="http://schemas.microsoft.com/office/2006/activeX" xmlns:r="http://schemas.openxmlformats.org/officeDocument/2006/relationships" ax:classid="{5512D11C-5CC6-11CF-8D67-00AA00BDCE1D}" r:id="rId1" ax:persistence="persistStorage"/>
</file>

<file path=word/activeX/activeX38.xml><?xml version="1.0" encoding="utf-8"?>
<ax:ocx xmlns:ax="http://schemas.microsoft.com/office/2006/activeX" xmlns:r="http://schemas.openxmlformats.org/officeDocument/2006/relationships" ax:classid="{5512D11C-5CC6-11CF-8D67-00AA00BDCE1D}" r:id="rId1" ax:persistence="persistStorage"/>
</file>

<file path=word/activeX/activeX39.xml><?xml version="1.0" encoding="utf-8"?>
<ax:ocx xmlns:ax="http://schemas.microsoft.com/office/2006/activeX" xmlns:r="http://schemas.openxmlformats.org/officeDocument/2006/relationships" ax:classid="{5512D11C-5CC6-11CF-8D67-00AA00BDCE1D}" r:id="rId1" ax:persistence="persistStorage"/>
</file>

<file path=word/activeX/activeX40.xml><?xml version="1.0" encoding="utf-8"?>
<ax:ocx xmlns:ax="http://schemas.microsoft.com/office/2006/activeX" xmlns:r="http://schemas.openxmlformats.org/officeDocument/2006/relationships" ax:classid="{5512D11C-5CC6-11CF-8D67-00AA00BDCE1D}" r:id="rId1" ax:persistence="persistStorage"/>
</file>

<file path=word/activeX/activeX41.xml><?xml version="1.0" encoding="utf-8"?>
<ax:ocx xmlns:ax="http://schemas.microsoft.com/office/2006/activeX" xmlns:r="http://schemas.openxmlformats.org/officeDocument/2006/relationships" ax:classid="{5512D11C-5CC6-11CF-8D67-00AA00BDCE1D}" r:id="rId1" ax:persistence="persistStorage"/>
</file>

<file path=word/activeX/activeX42.xml><?xml version="1.0" encoding="utf-8"?>
<ax:ocx xmlns:ax="http://schemas.microsoft.com/office/2006/activeX" xmlns:r="http://schemas.openxmlformats.org/officeDocument/2006/relationships" ax:classid="{5512D11C-5CC6-11CF-8D67-00AA00BDCE1D}" r:id="rId1" ax:persistence="persistStorage"/>
</file>

<file path=word/activeX/activeX43.xml><?xml version="1.0" encoding="utf-8"?>
<ax:ocx xmlns:ax="http://schemas.microsoft.com/office/2006/activeX" xmlns:r="http://schemas.openxmlformats.org/officeDocument/2006/relationships" ax:classid="{5512D11C-5CC6-11CF-8D67-00AA00BDCE1D}" r:id="rId1" ax:persistence="persistStorage"/>
</file>

<file path=word/activeX/activeX44.xml><?xml version="1.0" encoding="utf-8"?>
<ax:ocx xmlns:ax="http://schemas.microsoft.com/office/2006/activeX" xmlns:r="http://schemas.openxmlformats.org/officeDocument/2006/relationships" ax:classid="{5512D11C-5CC6-11CF-8D67-00AA00BDCE1D}" r:id="rId1" ax:persistence="persistStorage"/>
</file>

<file path=word/activeX/activeX45.xml><?xml version="1.0" encoding="utf-8"?>
<ax:ocx xmlns:ax="http://schemas.microsoft.com/office/2006/activeX" xmlns:r="http://schemas.openxmlformats.org/officeDocument/2006/relationships" ax:classid="{5512D11C-5CC6-11CF-8D67-00AA00BDCE1D}" r:id="rId1" ax:persistence="persistStorage"/>
</file>

<file path=word/activeX/activeX46.xml><?xml version="1.0" encoding="utf-8"?>
<ax:ocx xmlns:ax="http://schemas.microsoft.com/office/2006/activeX" xmlns:r="http://schemas.openxmlformats.org/officeDocument/2006/relationships" ax:classid="{5512D11C-5CC6-11CF-8D67-00AA00BDCE1D}" r:id="rId1" ax:persistence="persistStorage"/>
</file>

<file path=word/activeX/activeX47.xml><?xml version="1.0" encoding="utf-8"?>
<ax:ocx xmlns:ax="http://schemas.microsoft.com/office/2006/activeX" xmlns:r="http://schemas.openxmlformats.org/officeDocument/2006/relationships" ax:classid="{5512D11C-5CC6-11CF-8D67-00AA00BDCE1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2022-03-07T07:45:00Z</dcterms:created>
  <dc:creator>金果</dc:creator>
  <cp:lastModifiedBy>金果</cp:lastModifiedBy>
  <dcterms:modified xsi:type="dcterms:W3CDTF">2022-03-07T07:48:05Z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5386F2E895FA47478F618E87E3D7CDFF</vt:lpwstr>
  </property>
</Properties>
</file>