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606" w:firstLineChars="400"/>
        <w:jc w:val="both"/>
        <w:rPr>
          <w:rFonts w:hint="eastAsia" w:ascii="宋体" w:hAnsi="宋体" w:eastAsia="宋体" w:cs="宋体"/>
          <w:b/>
          <w:bCs/>
          <w:sz w:val="40"/>
          <w:szCs w:val="40"/>
          <w:lang w:eastAsia="zh-CN"/>
        </w:rPr>
      </w:pPr>
      <w:r>
        <w:rPr>
          <w:rFonts w:hint="eastAsia" w:ascii="宋体" w:hAnsi="宋体" w:eastAsia="宋体" w:cs="宋体"/>
          <w:b/>
          <w:bCs/>
          <w:sz w:val="40"/>
          <w:szCs w:val="40"/>
          <w:lang w:eastAsia="zh-CN"/>
        </w:rPr>
        <w:t>确山县污水处理厂升级改造工程</w:t>
      </w:r>
    </w:p>
    <w:p>
      <w:pPr>
        <w:ind w:firstLine="3213" w:firstLineChars="800"/>
        <w:jc w:val="both"/>
        <w:rPr>
          <w:rFonts w:hint="default" w:ascii="宋体" w:hAnsi="宋体" w:eastAsia="宋体" w:cs="宋体"/>
          <w:b/>
          <w:bCs/>
          <w:sz w:val="40"/>
          <w:szCs w:val="40"/>
          <w:lang w:val="en-US" w:eastAsia="zh-CN"/>
        </w:rPr>
      </w:pPr>
      <w:r>
        <w:rPr>
          <w:rFonts w:hint="eastAsia" w:ascii="宋体" w:hAnsi="宋体" w:eastAsia="宋体" w:cs="宋体"/>
          <w:b/>
          <w:bCs/>
          <w:sz w:val="40"/>
          <w:szCs w:val="40"/>
          <w:lang w:eastAsia="zh-CN"/>
        </w:rPr>
        <w:t>试运行</w:t>
      </w:r>
      <w:bookmarkStart w:id="0" w:name="_GoBack"/>
      <w:bookmarkEnd w:id="0"/>
      <w:r>
        <w:rPr>
          <w:rFonts w:hint="eastAsia" w:ascii="宋体" w:hAnsi="宋体" w:eastAsia="宋体" w:cs="宋体"/>
          <w:b/>
          <w:bCs/>
          <w:sz w:val="40"/>
          <w:szCs w:val="40"/>
          <w:lang w:eastAsia="zh-CN"/>
        </w:rPr>
        <w:t>公示</w:t>
      </w:r>
    </w:p>
    <w:p>
      <w:pPr>
        <w:ind w:firstLine="640" w:firstLineChars="200"/>
        <w:rPr>
          <w:rFonts w:hint="eastAsia" w:ascii="仿宋" w:hAnsi="仿宋" w:eastAsia="仿宋" w:cs="仿宋"/>
          <w:sz w:val="32"/>
          <w:szCs w:val="32"/>
          <w:lang w:eastAsia="zh-CN"/>
        </w:rPr>
      </w:pP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确山县污水处理厂升级改造工程位于确山县产业集聚区污水处理厂南侧，占地面积</w:t>
      </w:r>
      <w:r>
        <w:rPr>
          <w:rFonts w:hint="eastAsia" w:ascii="仿宋" w:hAnsi="仿宋" w:eastAsia="仿宋" w:cs="仿宋"/>
          <w:sz w:val="32"/>
          <w:szCs w:val="32"/>
          <w:lang w:val="en-US" w:eastAsia="zh-CN"/>
        </w:rPr>
        <w:t>38.1亩。工程于2019年9月19日取得《关于确山县污水处理厂升级改造工程项目环境影响报告表审批意见》（确环评表[2019]54号）。</w:t>
      </w:r>
      <w:r>
        <w:rPr>
          <w:rFonts w:hint="eastAsia" w:ascii="仿宋" w:hAnsi="仿宋" w:eastAsia="仿宋" w:cs="仿宋"/>
          <w:sz w:val="32"/>
          <w:szCs w:val="32"/>
          <w:lang w:eastAsia="zh-CN"/>
        </w:rPr>
        <w:t>工程主要建设内容分为三部分：一是对确山县污水处理厂和确山县产业集聚区污水处理厂进行提标改造，规模</w:t>
      </w:r>
      <w:r>
        <w:rPr>
          <w:rFonts w:hint="eastAsia" w:ascii="仿宋" w:hAnsi="仿宋" w:eastAsia="仿宋" w:cs="仿宋"/>
          <w:sz w:val="32"/>
          <w:szCs w:val="32"/>
          <w:lang w:val="en-US" w:eastAsia="zh-CN"/>
        </w:rPr>
        <w:t>6万吨/日；二是建设</w:t>
      </w:r>
      <w:r>
        <w:rPr>
          <w:rFonts w:hint="eastAsia" w:ascii="仿宋" w:hAnsi="仿宋" w:eastAsia="仿宋" w:cs="仿宋"/>
          <w:sz w:val="32"/>
          <w:szCs w:val="32"/>
          <w:lang w:eastAsia="zh-CN"/>
        </w:rPr>
        <w:t>污泥堆肥处置系统，规模</w:t>
      </w:r>
      <w:r>
        <w:rPr>
          <w:rFonts w:hint="eastAsia" w:ascii="仿宋" w:hAnsi="仿宋" w:eastAsia="仿宋" w:cs="仿宋"/>
          <w:sz w:val="32"/>
          <w:szCs w:val="32"/>
          <w:lang w:val="en-US" w:eastAsia="zh-CN"/>
        </w:rPr>
        <w:t>60吨/日；三是</w:t>
      </w:r>
      <w:r>
        <w:rPr>
          <w:rFonts w:hint="eastAsia" w:ascii="仿宋" w:hAnsi="仿宋" w:eastAsia="仿宋" w:cs="仿宋"/>
          <w:sz w:val="32"/>
          <w:szCs w:val="32"/>
          <w:lang w:eastAsia="zh-CN"/>
        </w:rPr>
        <w:t>再生水利用系统，规模</w:t>
      </w:r>
      <w:r>
        <w:rPr>
          <w:rFonts w:hint="eastAsia" w:ascii="仿宋" w:hAnsi="仿宋" w:eastAsia="仿宋" w:cs="仿宋"/>
          <w:sz w:val="32"/>
          <w:szCs w:val="32"/>
          <w:lang w:val="en-US" w:eastAsia="zh-CN"/>
        </w:rPr>
        <w:t>6万吨/日。目前该工程已建设完毕，为早日发挥工程效益，现进行试运行，并予以公示。</w:t>
      </w:r>
    </w:p>
    <w:p>
      <w:pPr>
        <w:ind w:firstLine="640" w:firstLineChars="200"/>
        <w:jc w:val="right"/>
        <w:rPr>
          <w:rFonts w:hint="eastAsia" w:ascii="仿宋" w:hAnsi="仿宋" w:eastAsia="仿宋" w:cs="仿宋"/>
          <w:sz w:val="32"/>
          <w:szCs w:val="32"/>
          <w:lang w:val="en-US" w:eastAsia="zh-CN"/>
        </w:rPr>
      </w:pPr>
    </w:p>
    <w:p>
      <w:pPr>
        <w:ind w:firstLine="640" w:firstLineChars="200"/>
        <w:jc w:val="right"/>
        <w:rPr>
          <w:rFonts w:hint="eastAsia" w:ascii="仿宋" w:hAnsi="仿宋" w:eastAsia="仿宋" w:cs="仿宋"/>
          <w:sz w:val="32"/>
          <w:szCs w:val="32"/>
          <w:lang w:val="en-US" w:eastAsia="zh-CN"/>
        </w:rPr>
      </w:pPr>
    </w:p>
    <w:p>
      <w:pPr>
        <w:ind w:firstLine="640" w:firstLineChars="200"/>
        <w:jc w:val="right"/>
        <w:rPr>
          <w:rFonts w:hint="eastAsia" w:ascii="仿宋" w:hAnsi="仿宋" w:eastAsia="仿宋" w:cs="仿宋"/>
          <w:sz w:val="32"/>
          <w:szCs w:val="32"/>
          <w:lang w:eastAsia="zh-CN"/>
        </w:rPr>
      </w:pPr>
      <w:r>
        <w:rPr>
          <w:rFonts w:hint="eastAsia" w:ascii="仿宋" w:hAnsi="仿宋" w:eastAsia="仿宋" w:cs="仿宋"/>
          <w:sz w:val="32"/>
          <w:szCs w:val="32"/>
          <w:lang w:eastAsia="zh-CN"/>
        </w:rPr>
        <w:t>确山县清源污水处理有限公司</w:t>
      </w:r>
    </w:p>
    <w:p>
      <w:pPr>
        <w:ind w:firstLine="640" w:firstLineChars="200"/>
        <w:jc w:val="right"/>
        <w:rPr>
          <w:rFonts w:hint="eastAsia"/>
          <w:lang w:eastAsia="zh-CN"/>
        </w:rPr>
      </w:pPr>
      <w:r>
        <w:rPr>
          <w:rFonts w:hint="eastAsia" w:ascii="仿宋" w:hAnsi="仿宋" w:eastAsia="仿宋" w:cs="仿宋"/>
          <w:sz w:val="32"/>
          <w:szCs w:val="32"/>
          <w:lang w:val="en-US" w:eastAsia="zh-CN"/>
        </w:rPr>
        <w:t>2023年3月9日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yYWFiZWE0ZGIyM2I1ODJiZWNhNmVjOTJlOTM5YjEifQ=="/>
  </w:docVars>
  <w:rsids>
    <w:rsidRoot w:val="2F3E4C7E"/>
    <w:rsid w:val="04C74235"/>
    <w:rsid w:val="11677547"/>
    <w:rsid w:val="2F3E4C7E"/>
    <w:rsid w:val="3EF73F53"/>
    <w:rsid w:val="4B68703E"/>
    <w:rsid w:val="50F63D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332</Words>
  <Characters>350</Characters>
  <Lines>0</Lines>
  <Paragraphs>0</Paragraphs>
  <TotalTime>2</TotalTime>
  <ScaleCrop>false</ScaleCrop>
  <LinksUpToDate>false</LinksUpToDate>
  <CharactersWithSpaces>350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2022-11-08T01:16:00Z</dcterms:created>
  <dc:creator>司马缸不砸缸</dc:creator>
  <cp:lastModifiedBy>司马缸不砸缸</cp:lastModifiedBy>
  <cp:lastPrinted>2023-03-08T08:08:00Z</cp:lastPrinted>
  <dcterms:modified xsi:type="dcterms:W3CDTF">2023-03-10T02:57:12Z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5C199BC549194972823E2AC6C1D9AAAA</vt:lpwstr>
  </property>
</Properties>
</file>